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AFAA5" w14:textId="77777777" w:rsidR="00552B95" w:rsidRPr="00B87EEF" w:rsidRDefault="00552B95" w:rsidP="00552B95">
      <w:pPr>
        <w:spacing w:line="276" w:lineRule="auto"/>
        <w:jc w:val="right"/>
        <w:rPr>
          <w:rFonts w:ascii="Franklin Gothic Demi" w:hAnsi="Franklin Gothic Demi" w:cstheme="minorHAnsi"/>
          <w:b/>
          <w:sz w:val="24"/>
        </w:rPr>
      </w:pPr>
      <w:bookmarkStart w:id="0" w:name="_Toc78802205"/>
    </w:p>
    <w:p w14:paraId="75C01B02" w14:textId="77777777" w:rsidR="00C04037" w:rsidRPr="00B87EEF" w:rsidRDefault="00C04037" w:rsidP="00552B95">
      <w:pPr>
        <w:spacing w:line="276" w:lineRule="auto"/>
        <w:jc w:val="right"/>
        <w:rPr>
          <w:rFonts w:ascii="Franklin Gothic Demi" w:hAnsi="Franklin Gothic Demi" w:cstheme="minorHAnsi"/>
          <w:b/>
          <w:sz w:val="24"/>
        </w:rPr>
      </w:pPr>
    </w:p>
    <w:p w14:paraId="557BA659" w14:textId="77777777" w:rsidR="00C04037" w:rsidRPr="00B87EEF" w:rsidRDefault="00C04037" w:rsidP="00552B95">
      <w:pPr>
        <w:spacing w:line="276" w:lineRule="auto"/>
        <w:jc w:val="right"/>
        <w:rPr>
          <w:rFonts w:ascii="Franklin Gothic Demi" w:hAnsi="Franklin Gothic Demi" w:cstheme="minorHAnsi"/>
          <w:b/>
          <w:sz w:val="24"/>
        </w:rPr>
      </w:pPr>
    </w:p>
    <w:p w14:paraId="795DE833" w14:textId="77777777" w:rsidR="00C04037" w:rsidRPr="00B87EEF" w:rsidRDefault="00C04037" w:rsidP="00552B95">
      <w:pPr>
        <w:spacing w:line="276" w:lineRule="auto"/>
        <w:jc w:val="right"/>
        <w:rPr>
          <w:rFonts w:ascii="Franklin Gothic Demi" w:hAnsi="Franklin Gothic Demi" w:cstheme="minorHAnsi"/>
          <w:b/>
          <w:sz w:val="24"/>
        </w:rPr>
      </w:pPr>
    </w:p>
    <w:p w14:paraId="7F3FA66D" w14:textId="77777777" w:rsidR="00C04037" w:rsidRPr="00B87EEF" w:rsidRDefault="00C04037" w:rsidP="00552B95">
      <w:pPr>
        <w:spacing w:line="276" w:lineRule="auto"/>
        <w:jc w:val="right"/>
        <w:rPr>
          <w:rFonts w:ascii="Franklin Gothic Demi" w:hAnsi="Franklin Gothic Demi" w:cstheme="minorHAnsi"/>
          <w:b/>
          <w:sz w:val="24"/>
        </w:rPr>
      </w:pPr>
    </w:p>
    <w:p w14:paraId="064388C8" w14:textId="77777777" w:rsidR="00C04037" w:rsidRPr="00B87EEF" w:rsidRDefault="00C04037" w:rsidP="00552B95">
      <w:pPr>
        <w:spacing w:line="276" w:lineRule="auto"/>
        <w:jc w:val="right"/>
        <w:rPr>
          <w:rFonts w:ascii="Franklin Gothic Demi" w:hAnsi="Franklin Gothic Demi" w:cstheme="minorHAnsi"/>
          <w:b/>
          <w:sz w:val="24"/>
        </w:rPr>
      </w:pPr>
    </w:p>
    <w:p w14:paraId="1E431735" w14:textId="0934297F" w:rsidR="00C04037" w:rsidRPr="00B87EEF" w:rsidRDefault="00C04037" w:rsidP="00C04037">
      <w:pPr>
        <w:tabs>
          <w:tab w:val="left" w:pos="4193"/>
        </w:tabs>
        <w:spacing w:line="276" w:lineRule="auto"/>
        <w:rPr>
          <w:rFonts w:ascii="Franklin Gothic Demi" w:hAnsi="Franklin Gothic Demi" w:cstheme="minorHAnsi"/>
          <w:b/>
          <w:sz w:val="24"/>
        </w:rPr>
      </w:pPr>
      <w:r w:rsidRPr="00B87EEF">
        <w:rPr>
          <w:rFonts w:ascii="Franklin Gothic Demi" w:hAnsi="Franklin Gothic Demi" w:cstheme="minorHAnsi"/>
          <w:b/>
          <w:sz w:val="24"/>
        </w:rPr>
        <w:tab/>
      </w:r>
      <w:r w:rsidRPr="00B87EEF">
        <w:rPr>
          <w:rFonts w:ascii="Franklin Gothic Demi" w:hAnsi="Franklin Gothic Demi" w:cstheme="minorHAnsi"/>
          <w:b/>
          <w:noProof/>
          <w:sz w:val="24"/>
        </w:rPr>
        <w:drawing>
          <wp:inline distT="0" distB="0" distL="0" distR="0" wp14:anchorId="72C3B9CC" wp14:editId="50E5567F">
            <wp:extent cx="1256030" cy="670560"/>
            <wp:effectExtent l="0" t="0" r="1270" b="0"/>
            <wp:docPr id="132765515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F3FF22" w14:textId="77777777" w:rsidR="00C04037" w:rsidRPr="00B87EEF" w:rsidRDefault="00C04037" w:rsidP="00552B95">
      <w:pPr>
        <w:spacing w:line="276" w:lineRule="auto"/>
        <w:jc w:val="right"/>
        <w:rPr>
          <w:rFonts w:ascii="Franklin Gothic Demi" w:hAnsi="Franklin Gothic Demi" w:cstheme="minorHAnsi"/>
          <w:b/>
          <w:sz w:val="24"/>
        </w:rPr>
      </w:pPr>
    </w:p>
    <w:p w14:paraId="4A40C665" w14:textId="77777777" w:rsidR="00C04037" w:rsidRPr="00B87EEF" w:rsidRDefault="00C04037" w:rsidP="00552B95">
      <w:pPr>
        <w:spacing w:line="276" w:lineRule="auto"/>
        <w:jc w:val="right"/>
        <w:rPr>
          <w:rFonts w:ascii="Franklin Gothic Demi" w:hAnsi="Franklin Gothic Demi" w:cstheme="minorHAnsi"/>
          <w:b/>
          <w:sz w:val="24"/>
        </w:rPr>
      </w:pPr>
    </w:p>
    <w:p w14:paraId="79EBEE7F" w14:textId="77777777" w:rsidR="00C04037" w:rsidRPr="00B87EEF" w:rsidRDefault="00C04037" w:rsidP="00552B95">
      <w:pPr>
        <w:spacing w:line="276" w:lineRule="auto"/>
        <w:jc w:val="right"/>
        <w:rPr>
          <w:rFonts w:ascii="Franklin Gothic Demi" w:hAnsi="Franklin Gothic Demi" w:cstheme="minorHAnsi"/>
          <w:b/>
          <w:sz w:val="24"/>
        </w:rPr>
      </w:pPr>
    </w:p>
    <w:p w14:paraId="7D38257F" w14:textId="77777777" w:rsidR="00C04037" w:rsidRPr="00B87EEF" w:rsidRDefault="00C04037" w:rsidP="00C04037">
      <w:pPr>
        <w:tabs>
          <w:tab w:val="left" w:pos="6663"/>
        </w:tabs>
        <w:jc w:val="center"/>
        <w:rPr>
          <w:rFonts w:ascii="Franklin Gothic Book" w:hAnsi="Franklin Gothic Book" w:cs="Arial"/>
          <w:b/>
          <w:sz w:val="24"/>
        </w:rPr>
      </w:pPr>
      <w:r w:rsidRPr="00B87EEF">
        <w:rPr>
          <w:rFonts w:ascii="Franklin Gothic Book" w:hAnsi="Franklin Gothic Book" w:cs="Arial"/>
          <w:b/>
          <w:sz w:val="24"/>
        </w:rPr>
        <w:t>ZAMAWIAJĄCY:</w:t>
      </w:r>
    </w:p>
    <w:p w14:paraId="6E0375E4" w14:textId="77777777" w:rsidR="00C04037" w:rsidRPr="00B87EEF" w:rsidRDefault="00C04037" w:rsidP="00C04037">
      <w:pPr>
        <w:tabs>
          <w:tab w:val="left" w:pos="6663"/>
        </w:tabs>
        <w:jc w:val="center"/>
        <w:rPr>
          <w:rFonts w:ascii="Franklin Gothic Book" w:hAnsi="Franklin Gothic Book" w:cs="Arial"/>
          <w:b/>
          <w:sz w:val="24"/>
        </w:rPr>
      </w:pPr>
    </w:p>
    <w:p w14:paraId="15CE964E" w14:textId="77777777" w:rsidR="00C04037" w:rsidRPr="00B87EEF" w:rsidRDefault="00C04037" w:rsidP="00C04037">
      <w:pPr>
        <w:tabs>
          <w:tab w:val="left" w:pos="6663"/>
        </w:tabs>
        <w:jc w:val="center"/>
        <w:rPr>
          <w:rFonts w:ascii="Franklin Gothic Book" w:hAnsi="Franklin Gothic Book" w:cs="Arial"/>
          <w:b/>
          <w:sz w:val="24"/>
        </w:rPr>
      </w:pPr>
      <w:r w:rsidRPr="00B87EEF">
        <w:rPr>
          <w:rFonts w:ascii="Franklin Gothic Book" w:hAnsi="Franklin Gothic Book" w:cs="Arial"/>
          <w:b/>
          <w:sz w:val="24"/>
        </w:rPr>
        <w:t>Enea Elektrownia Połaniec S.A.</w:t>
      </w:r>
    </w:p>
    <w:p w14:paraId="3168E629" w14:textId="77777777" w:rsidR="00C04037" w:rsidRPr="00B87EEF" w:rsidRDefault="00C04037" w:rsidP="00C04037">
      <w:pPr>
        <w:tabs>
          <w:tab w:val="left" w:pos="6663"/>
        </w:tabs>
        <w:jc w:val="center"/>
        <w:rPr>
          <w:rFonts w:ascii="Franklin Gothic Book" w:hAnsi="Franklin Gothic Book" w:cs="Arial"/>
          <w:b/>
          <w:sz w:val="24"/>
        </w:rPr>
      </w:pPr>
      <w:r w:rsidRPr="00B87EEF">
        <w:rPr>
          <w:rFonts w:ascii="Franklin Gothic Book" w:hAnsi="Franklin Gothic Book" w:cs="Arial"/>
          <w:b/>
          <w:sz w:val="24"/>
        </w:rPr>
        <w:t>Zawada 26</w:t>
      </w:r>
    </w:p>
    <w:p w14:paraId="205272BC" w14:textId="77777777" w:rsidR="00C04037" w:rsidRPr="00B87EEF" w:rsidRDefault="00C04037" w:rsidP="00C04037">
      <w:pPr>
        <w:tabs>
          <w:tab w:val="left" w:pos="6663"/>
        </w:tabs>
        <w:jc w:val="center"/>
        <w:rPr>
          <w:rFonts w:ascii="Franklin Gothic Book" w:hAnsi="Franklin Gothic Book" w:cs="Arial"/>
          <w:b/>
          <w:sz w:val="24"/>
        </w:rPr>
      </w:pPr>
      <w:r w:rsidRPr="00B87EEF">
        <w:rPr>
          <w:rFonts w:ascii="Franklin Gothic Book" w:hAnsi="Franklin Gothic Book" w:cs="Arial"/>
          <w:b/>
          <w:sz w:val="24"/>
        </w:rPr>
        <w:t>28-230 Połaniec</w:t>
      </w:r>
    </w:p>
    <w:p w14:paraId="160866D9" w14:textId="77777777" w:rsidR="00C04037" w:rsidRPr="00B87EEF" w:rsidRDefault="00C04037" w:rsidP="00C04037">
      <w:pPr>
        <w:jc w:val="center"/>
        <w:rPr>
          <w:rFonts w:ascii="Franklin Gothic Book" w:hAnsi="Franklin Gothic Book" w:cs="Arial"/>
          <w:color w:val="000000"/>
          <w:sz w:val="24"/>
        </w:rPr>
      </w:pPr>
    </w:p>
    <w:p w14:paraId="5B5E506C" w14:textId="77777777" w:rsidR="00C04037" w:rsidRPr="00B87EEF" w:rsidRDefault="00C04037" w:rsidP="00C04037">
      <w:pPr>
        <w:jc w:val="center"/>
        <w:rPr>
          <w:rFonts w:ascii="Franklin Gothic Book" w:hAnsi="Franklin Gothic Book" w:cs="Arial"/>
          <w:color w:val="000000"/>
          <w:sz w:val="24"/>
        </w:rPr>
      </w:pPr>
    </w:p>
    <w:p w14:paraId="4C4024E9" w14:textId="77777777" w:rsidR="00C04037" w:rsidRPr="00B87EEF" w:rsidRDefault="00C04037" w:rsidP="00C04037">
      <w:pPr>
        <w:jc w:val="center"/>
        <w:rPr>
          <w:rFonts w:ascii="Franklin Gothic Book" w:hAnsi="Franklin Gothic Book" w:cs="Arial"/>
          <w:color w:val="000000"/>
          <w:sz w:val="24"/>
        </w:rPr>
      </w:pPr>
    </w:p>
    <w:p w14:paraId="53D4EB24" w14:textId="77777777" w:rsidR="00C04037" w:rsidRPr="00B87EEF" w:rsidRDefault="00C04037" w:rsidP="00C04037">
      <w:pPr>
        <w:spacing w:after="120"/>
        <w:jc w:val="center"/>
        <w:rPr>
          <w:rFonts w:ascii="Franklin Gothic Book" w:hAnsi="Franklin Gothic Book" w:cs="Arial"/>
          <w:b/>
          <w:sz w:val="24"/>
        </w:rPr>
      </w:pPr>
      <w:r w:rsidRPr="00B87EEF">
        <w:rPr>
          <w:rFonts w:ascii="Franklin Gothic Book" w:hAnsi="Franklin Gothic Book" w:cs="Arial"/>
          <w:b/>
          <w:sz w:val="24"/>
        </w:rPr>
        <w:t>SPECYFIKACJA WARUNKÓW ZAMÓWIENIA (SWZ) - CZĘŚĆ II</w:t>
      </w:r>
    </w:p>
    <w:p w14:paraId="2A4D9E85" w14:textId="77777777" w:rsidR="00C04037" w:rsidRPr="00B87EEF" w:rsidRDefault="00C04037" w:rsidP="00C04037">
      <w:pPr>
        <w:jc w:val="center"/>
        <w:rPr>
          <w:rFonts w:ascii="Franklin Gothic Book" w:hAnsi="Franklin Gothic Book" w:cs="Arial"/>
          <w:b/>
          <w:sz w:val="24"/>
        </w:rPr>
      </w:pPr>
      <w:r w:rsidRPr="00B87EEF">
        <w:rPr>
          <w:rFonts w:ascii="Franklin Gothic Book" w:hAnsi="Franklin Gothic Book" w:cs="Arial"/>
          <w:b/>
          <w:sz w:val="24"/>
        </w:rPr>
        <w:t xml:space="preserve">NR </w:t>
      </w:r>
    </w:p>
    <w:p w14:paraId="7EC71101" w14:textId="77777777" w:rsidR="00C04037" w:rsidRPr="00B87EEF" w:rsidRDefault="00C04037" w:rsidP="00C04037">
      <w:pPr>
        <w:jc w:val="center"/>
        <w:rPr>
          <w:rFonts w:ascii="Franklin Gothic Book" w:hAnsi="Franklin Gothic Book" w:cs="Arial"/>
          <w:color w:val="000000"/>
          <w:sz w:val="24"/>
        </w:rPr>
      </w:pPr>
    </w:p>
    <w:p w14:paraId="35E45883" w14:textId="77777777" w:rsidR="00C04037" w:rsidRPr="00B87EEF" w:rsidRDefault="00C04037" w:rsidP="00C04037">
      <w:pPr>
        <w:jc w:val="center"/>
        <w:outlineLvl w:val="0"/>
        <w:rPr>
          <w:rFonts w:ascii="Franklin Gothic Book" w:hAnsi="Franklin Gothic Book" w:cs="Arial"/>
          <w:b/>
          <w:color w:val="000000"/>
          <w:sz w:val="24"/>
        </w:rPr>
      </w:pPr>
    </w:p>
    <w:p w14:paraId="14246AE4" w14:textId="77777777" w:rsidR="00C04037" w:rsidRPr="00B87EEF" w:rsidRDefault="00C04037" w:rsidP="00C04037">
      <w:pPr>
        <w:tabs>
          <w:tab w:val="left" w:pos="960"/>
          <w:tab w:val="left" w:pos="1920"/>
        </w:tabs>
        <w:ind w:left="960" w:hanging="960"/>
        <w:jc w:val="center"/>
        <w:rPr>
          <w:rFonts w:ascii="Franklin Gothic Book" w:hAnsi="Franklin Gothic Book" w:cs="Arial"/>
          <w:b/>
          <w:sz w:val="24"/>
        </w:rPr>
      </w:pPr>
      <w:r w:rsidRPr="00B87EEF">
        <w:rPr>
          <w:rFonts w:ascii="Franklin Gothic Book" w:hAnsi="Franklin Gothic Book" w:cs="Arial"/>
          <w:b/>
          <w:sz w:val="24"/>
        </w:rPr>
        <w:t>PRZETARG NIEOGRANICZONY</w:t>
      </w:r>
    </w:p>
    <w:p w14:paraId="54256360" w14:textId="77777777" w:rsidR="00C04037" w:rsidRPr="00B87EEF" w:rsidRDefault="00C04037" w:rsidP="00C04037">
      <w:pPr>
        <w:jc w:val="center"/>
        <w:outlineLvl w:val="0"/>
        <w:rPr>
          <w:rFonts w:ascii="Franklin Gothic Book" w:hAnsi="Franklin Gothic Book" w:cs="Arial"/>
          <w:b/>
          <w:color w:val="000000"/>
          <w:sz w:val="24"/>
        </w:rPr>
      </w:pPr>
    </w:p>
    <w:p w14:paraId="39623CB5" w14:textId="77777777" w:rsidR="00C04037" w:rsidRPr="00B87EEF" w:rsidRDefault="00C04037" w:rsidP="00C04037">
      <w:pPr>
        <w:jc w:val="center"/>
        <w:outlineLvl w:val="0"/>
        <w:rPr>
          <w:rFonts w:ascii="Franklin Gothic Book" w:hAnsi="Franklin Gothic Book" w:cs="Arial"/>
          <w:b/>
          <w:color w:val="000000"/>
          <w:sz w:val="24"/>
        </w:rPr>
      </w:pPr>
      <w:r w:rsidRPr="00B87EEF">
        <w:rPr>
          <w:rFonts w:ascii="Franklin Gothic Book" w:hAnsi="Franklin Gothic Book" w:cs="Arial"/>
          <w:b/>
          <w:color w:val="000000"/>
          <w:sz w:val="24"/>
        </w:rPr>
        <w:t>na</w:t>
      </w:r>
    </w:p>
    <w:p w14:paraId="12141C62" w14:textId="00F72B2B" w:rsidR="00C04037" w:rsidRPr="00B87EEF" w:rsidRDefault="009E1514" w:rsidP="009E1514">
      <w:pPr>
        <w:jc w:val="center"/>
        <w:rPr>
          <w:rFonts w:ascii="Franklin Gothic Book" w:hAnsi="Franklin Gothic Book" w:cs="Arial"/>
          <w:color w:val="000000"/>
          <w:sz w:val="24"/>
        </w:rPr>
      </w:pPr>
      <w:r w:rsidRPr="00B87EEF">
        <w:rPr>
          <w:b/>
          <w:bCs/>
          <w:sz w:val="24"/>
        </w:rPr>
        <w:t>Wykonanie w latach 2026- 2028 pomiarów w zakresie AST, QAL2, PRTR oraz pomiar emisji zanieczyszczeń pyłowych z procesów pomocniczych w 2026 roku w instalacji energetycznego spalania paliw w Enea Elektrownia Połaniec S.A.</w:t>
      </w:r>
    </w:p>
    <w:p w14:paraId="28919646" w14:textId="77777777" w:rsidR="00C04037" w:rsidRPr="00B87EEF" w:rsidRDefault="00C04037" w:rsidP="00C04037">
      <w:pPr>
        <w:rPr>
          <w:rFonts w:ascii="Franklin Gothic Book" w:hAnsi="Franklin Gothic Book" w:cs="Arial"/>
          <w:b/>
          <w:sz w:val="24"/>
        </w:rPr>
      </w:pPr>
    </w:p>
    <w:tbl>
      <w:tblPr>
        <w:tblW w:w="90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3261"/>
        <w:gridCol w:w="2953"/>
      </w:tblGrid>
      <w:tr w:rsidR="00C04037" w:rsidRPr="00B87EEF" w14:paraId="188ECD53" w14:textId="77777777" w:rsidTr="00C04037">
        <w:trPr>
          <w:trHeight w:val="82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EB785" w14:textId="77777777" w:rsidR="00C04037" w:rsidRPr="00B87EEF" w:rsidRDefault="00C04037" w:rsidP="00C04037">
            <w:pPr>
              <w:rPr>
                <w:rFonts w:ascii="Franklin Gothic Book" w:hAnsi="Franklin Gothic Book" w:cs="Arial"/>
                <w:color w:val="000000"/>
                <w:sz w:val="24"/>
              </w:rPr>
            </w:pPr>
            <w:r w:rsidRPr="00B87EEF">
              <w:rPr>
                <w:rFonts w:ascii="Franklin Gothic Book" w:hAnsi="Franklin Gothic Book" w:cs="Arial"/>
                <w:color w:val="000000"/>
                <w:sz w:val="24"/>
              </w:rPr>
              <w:t>sporządził: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35D15" w14:textId="77777777" w:rsidR="00C04037" w:rsidRPr="00B87EEF" w:rsidRDefault="00C04037" w:rsidP="00C04037">
            <w:pPr>
              <w:rPr>
                <w:rFonts w:ascii="Franklin Gothic Book" w:hAnsi="Franklin Gothic Book" w:cs="Arial"/>
                <w:color w:val="000000"/>
                <w:sz w:val="24"/>
              </w:rPr>
            </w:pPr>
            <w:r w:rsidRPr="00B87EEF">
              <w:rPr>
                <w:rFonts w:ascii="Franklin Gothic Book" w:hAnsi="Franklin Gothic Book" w:cs="Arial"/>
                <w:color w:val="000000"/>
                <w:sz w:val="24"/>
              </w:rPr>
              <w:t>sprawdził pod względem merytorycznym:</w:t>
            </w: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2E6BA87" w14:textId="77777777" w:rsidR="00C04037" w:rsidRPr="00B87EEF" w:rsidRDefault="00C04037" w:rsidP="00C04037">
            <w:pPr>
              <w:rPr>
                <w:rFonts w:ascii="Franklin Gothic Book" w:hAnsi="Franklin Gothic Book" w:cs="Arial"/>
                <w:color w:val="000000"/>
                <w:sz w:val="24"/>
              </w:rPr>
            </w:pPr>
            <w:r w:rsidRPr="00B87EEF">
              <w:rPr>
                <w:rFonts w:ascii="Franklin Gothic Book" w:hAnsi="Franklin Gothic Book" w:cs="Arial"/>
                <w:color w:val="000000"/>
                <w:sz w:val="24"/>
              </w:rPr>
              <w:t>sprawdził pod względem formalno-prawnym,</w:t>
            </w:r>
          </w:p>
        </w:tc>
      </w:tr>
      <w:tr w:rsidR="00C04037" w:rsidRPr="00B87EEF" w14:paraId="6186C0E9" w14:textId="77777777" w:rsidTr="00C04037">
        <w:trPr>
          <w:trHeight w:val="585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79B6E" w14:textId="77777777" w:rsidR="00C04037" w:rsidRPr="00B87EEF" w:rsidRDefault="00C04037" w:rsidP="00C04037">
            <w:pPr>
              <w:rPr>
                <w:rFonts w:ascii="Franklin Gothic Book" w:hAnsi="Franklin Gothic Book" w:cs="Arial"/>
                <w:color w:val="00000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C2A03A" w14:textId="77777777" w:rsidR="00C04037" w:rsidRPr="00B87EEF" w:rsidRDefault="00C04037" w:rsidP="00C04037">
            <w:pPr>
              <w:rPr>
                <w:rFonts w:ascii="Franklin Gothic Book" w:hAnsi="Franklin Gothic Book" w:cs="Arial"/>
                <w:color w:val="000000"/>
                <w:sz w:val="24"/>
              </w:rPr>
            </w:pPr>
          </w:p>
          <w:p w14:paraId="0389C60A" w14:textId="77777777" w:rsidR="00C04037" w:rsidRPr="00B87EEF" w:rsidRDefault="00C04037" w:rsidP="00C04037">
            <w:pPr>
              <w:rPr>
                <w:rFonts w:ascii="Franklin Gothic Book" w:hAnsi="Franklin Gothic Book" w:cs="Arial"/>
                <w:color w:val="000000"/>
                <w:sz w:val="24"/>
              </w:rPr>
            </w:pPr>
          </w:p>
          <w:p w14:paraId="577F0F80" w14:textId="77777777" w:rsidR="00C04037" w:rsidRPr="00B87EEF" w:rsidRDefault="00C04037" w:rsidP="00C04037">
            <w:pPr>
              <w:rPr>
                <w:rFonts w:ascii="Franklin Gothic Book" w:hAnsi="Franklin Gothic Book" w:cs="Arial"/>
                <w:color w:val="000000"/>
                <w:sz w:val="24"/>
              </w:rPr>
            </w:pPr>
          </w:p>
          <w:p w14:paraId="40827F3C" w14:textId="77777777" w:rsidR="00C04037" w:rsidRPr="00B87EEF" w:rsidRDefault="00C04037" w:rsidP="00C04037">
            <w:pPr>
              <w:rPr>
                <w:rFonts w:ascii="Franklin Gothic Book" w:hAnsi="Franklin Gothic Book" w:cs="Arial"/>
                <w:color w:val="000000"/>
                <w:sz w:val="24"/>
              </w:rPr>
            </w:pPr>
            <w:r w:rsidRPr="00B87EEF">
              <w:rPr>
                <w:rFonts w:ascii="Franklin Gothic Book" w:hAnsi="Franklin Gothic Book" w:cs="Arial"/>
                <w:color w:val="000000"/>
                <w:sz w:val="24"/>
              </w:rPr>
              <w:t> </w:t>
            </w:r>
          </w:p>
          <w:p w14:paraId="6958038D" w14:textId="77777777" w:rsidR="00C04037" w:rsidRPr="00B87EEF" w:rsidRDefault="00C04037" w:rsidP="00C04037">
            <w:pPr>
              <w:rPr>
                <w:rFonts w:ascii="Franklin Gothic Book" w:hAnsi="Franklin Gothic Book" w:cs="Arial"/>
                <w:color w:val="000000"/>
                <w:sz w:val="24"/>
              </w:rPr>
            </w:pPr>
            <w:r w:rsidRPr="00B87EEF">
              <w:rPr>
                <w:rFonts w:ascii="Franklin Gothic Book" w:hAnsi="Franklin Gothic Book" w:cs="Arial"/>
                <w:color w:val="000000"/>
                <w:sz w:val="24"/>
              </w:rPr>
              <w:t> </w:t>
            </w:r>
          </w:p>
          <w:p w14:paraId="708D217F" w14:textId="77777777" w:rsidR="00C04037" w:rsidRPr="00B87EEF" w:rsidRDefault="00C04037" w:rsidP="00C04037">
            <w:pPr>
              <w:rPr>
                <w:rFonts w:ascii="Franklin Gothic Book" w:hAnsi="Franklin Gothic Book" w:cs="Arial"/>
                <w:color w:val="000000"/>
                <w:sz w:val="24"/>
              </w:rPr>
            </w:pPr>
            <w:r w:rsidRPr="00B87EEF">
              <w:rPr>
                <w:rFonts w:ascii="Franklin Gothic Book" w:hAnsi="Franklin Gothic Book" w:cs="Arial"/>
                <w:color w:val="000000"/>
                <w:sz w:val="24"/>
              </w:rPr>
              <w:t> </w:t>
            </w:r>
          </w:p>
        </w:tc>
        <w:tc>
          <w:tcPr>
            <w:tcW w:w="295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4AE6D7" w14:textId="77777777" w:rsidR="00C04037" w:rsidRPr="00B87EEF" w:rsidRDefault="00C04037" w:rsidP="00C04037">
            <w:pPr>
              <w:jc w:val="center"/>
              <w:rPr>
                <w:rFonts w:ascii="Franklin Gothic Book" w:hAnsi="Franklin Gothic Book" w:cs="Arial"/>
                <w:color w:val="000000"/>
                <w:sz w:val="24"/>
              </w:rPr>
            </w:pPr>
          </w:p>
        </w:tc>
      </w:tr>
    </w:tbl>
    <w:p w14:paraId="5BA7A7A7" w14:textId="77777777" w:rsidR="00C04037" w:rsidRPr="00B87EEF" w:rsidRDefault="00C04037" w:rsidP="00552B95">
      <w:pPr>
        <w:spacing w:line="276" w:lineRule="auto"/>
        <w:jc w:val="right"/>
        <w:rPr>
          <w:rFonts w:ascii="Franklin Gothic Demi" w:hAnsi="Franklin Gothic Demi" w:cstheme="minorHAnsi"/>
          <w:b/>
          <w:sz w:val="24"/>
        </w:rPr>
      </w:pPr>
    </w:p>
    <w:p w14:paraId="0A5518F2" w14:textId="77777777" w:rsidR="00C04037" w:rsidRPr="00B87EEF" w:rsidRDefault="00C04037" w:rsidP="00552B95">
      <w:pPr>
        <w:spacing w:line="276" w:lineRule="auto"/>
        <w:jc w:val="right"/>
        <w:rPr>
          <w:rFonts w:ascii="Franklin Gothic Demi" w:hAnsi="Franklin Gothic Demi" w:cstheme="minorHAnsi"/>
          <w:b/>
          <w:sz w:val="24"/>
        </w:rPr>
      </w:pPr>
    </w:p>
    <w:p w14:paraId="5BEF76C8" w14:textId="77777777" w:rsidR="00C04037" w:rsidRPr="00B87EEF" w:rsidRDefault="00C04037" w:rsidP="00552B95">
      <w:pPr>
        <w:spacing w:line="276" w:lineRule="auto"/>
        <w:jc w:val="right"/>
        <w:rPr>
          <w:rFonts w:ascii="Franklin Gothic Demi" w:hAnsi="Franklin Gothic Demi" w:cstheme="minorHAnsi"/>
          <w:b/>
          <w:sz w:val="24"/>
        </w:rPr>
      </w:pPr>
    </w:p>
    <w:p w14:paraId="7FF26035" w14:textId="77777777" w:rsidR="00C04037" w:rsidRPr="00B87EEF" w:rsidRDefault="00C04037" w:rsidP="00552B95">
      <w:pPr>
        <w:spacing w:line="276" w:lineRule="auto"/>
        <w:jc w:val="right"/>
        <w:rPr>
          <w:rFonts w:ascii="Franklin Gothic Demi" w:hAnsi="Franklin Gothic Demi" w:cstheme="minorHAnsi"/>
          <w:b/>
          <w:sz w:val="24"/>
        </w:rPr>
      </w:pPr>
    </w:p>
    <w:p w14:paraId="6A049901" w14:textId="77777777" w:rsidR="00C04037" w:rsidRPr="00B87EEF" w:rsidRDefault="00C04037" w:rsidP="00552B95">
      <w:pPr>
        <w:spacing w:line="276" w:lineRule="auto"/>
        <w:jc w:val="right"/>
        <w:rPr>
          <w:rFonts w:ascii="Franklin Gothic Demi" w:hAnsi="Franklin Gothic Demi" w:cstheme="minorHAnsi"/>
          <w:b/>
          <w:sz w:val="24"/>
        </w:rPr>
      </w:pPr>
    </w:p>
    <w:p w14:paraId="04B81B19" w14:textId="77777777" w:rsidR="00C04037" w:rsidRPr="00B87EEF" w:rsidRDefault="00C04037" w:rsidP="00552B95">
      <w:pPr>
        <w:spacing w:line="276" w:lineRule="auto"/>
        <w:jc w:val="right"/>
        <w:rPr>
          <w:rFonts w:ascii="Franklin Gothic Demi" w:hAnsi="Franklin Gothic Demi" w:cstheme="minorHAnsi"/>
          <w:b/>
          <w:sz w:val="24"/>
        </w:rPr>
      </w:pPr>
    </w:p>
    <w:p w14:paraId="37AD7A1C" w14:textId="77777777" w:rsidR="00C04037" w:rsidRPr="00B87EEF" w:rsidRDefault="00C04037" w:rsidP="00552B95">
      <w:pPr>
        <w:spacing w:line="276" w:lineRule="auto"/>
        <w:jc w:val="right"/>
        <w:rPr>
          <w:rFonts w:ascii="Franklin Gothic Demi" w:hAnsi="Franklin Gothic Demi" w:cstheme="minorHAnsi"/>
          <w:b/>
          <w:sz w:val="24"/>
        </w:rPr>
      </w:pPr>
    </w:p>
    <w:p w14:paraId="68C8FA32" w14:textId="77777777" w:rsidR="00C04037" w:rsidRPr="00B87EEF" w:rsidRDefault="00C04037" w:rsidP="00552B95">
      <w:pPr>
        <w:spacing w:line="276" w:lineRule="auto"/>
        <w:jc w:val="right"/>
        <w:rPr>
          <w:rFonts w:ascii="Franklin Gothic Demi" w:hAnsi="Franklin Gothic Demi" w:cstheme="minorHAnsi"/>
          <w:b/>
          <w:sz w:val="24"/>
        </w:rPr>
      </w:pPr>
    </w:p>
    <w:p w14:paraId="6CD9CC3A" w14:textId="77777777" w:rsidR="00C04037" w:rsidRPr="00B87EEF" w:rsidRDefault="00C04037" w:rsidP="00552B95">
      <w:pPr>
        <w:spacing w:line="276" w:lineRule="auto"/>
        <w:jc w:val="right"/>
        <w:rPr>
          <w:rFonts w:ascii="Franklin Gothic Demi" w:hAnsi="Franklin Gothic Demi" w:cstheme="minorHAnsi"/>
          <w:b/>
          <w:sz w:val="24"/>
        </w:rPr>
      </w:pPr>
    </w:p>
    <w:p w14:paraId="7A28C3B7" w14:textId="77777777" w:rsidR="00C04037" w:rsidRPr="00B87EEF" w:rsidRDefault="00C04037" w:rsidP="00552B95">
      <w:pPr>
        <w:spacing w:line="276" w:lineRule="auto"/>
        <w:jc w:val="right"/>
        <w:rPr>
          <w:rFonts w:ascii="Franklin Gothic Demi" w:hAnsi="Franklin Gothic Demi" w:cstheme="minorHAnsi"/>
          <w:b/>
          <w:sz w:val="24"/>
        </w:rPr>
      </w:pPr>
    </w:p>
    <w:p w14:paraId="60C00598" w14:textId="77777777" w:rsidR="00C04037" w:rsidRPr="00B87EEF" w:rsidRDefault="00C04037" w:rsidP="00552B95">
      <w:pPr>
        <w:spacing w:line="276" w:lineRule="auto"/>
        <w:jc w:val="right"/>
        <w:rPr>
          <w:rFonts w:ascii="Franklin Gothic Demi" w:hAnsi="Franklin Gothic Demi" w:cstheme="minorHAnsi"/>
          <w:b/>
          <w:sz w:val="24"/>
        </w:rPr>
      </w:pPr>
    </w:p>
    <w:p w14:paraId="365E15B7" w14:textId="77777777" w:rsidR="00C04037" w:rsidRPr="00B87EEF" w:rsidRDefault="00C04037" w:rsidP="00552B95">
      <w:pPr>
        <w:spacing w:line="276" w:lineRule="auto"/>
        <w:jc w:val="right"/>
        <w:rPr>
          <w:rFonts w:ascii="Franklin Gothic Demi" w:hAnsi="Franklin Gothic Demi" w:cstheme="minorHAnsi"/>
          <w:b/>
          <w:sz w:val="24"/>
        </w:rPr>
      </w:pPr>
    </w:p>
    <w:p w14:paraId="48E082E3" w14:textId="77777777" w:rsidR="00C04037" w:rsidRPr="00B87EEF" w:rsidRDefault="00C04037" w:rsidP="00552B95">
      <w:pPr>
        <w:spacing w:line="276" w:lineRule="auto"/>
        <w:jc w:val="right"/>
        <w:rPr>
          <w:rFonts w:ascii="Franklin Gothic Demi" w:hAnsi="Franklin Gothic Demi" w:cstheme="minorHAnsi"/>
          <w:b/>
          <w:sz w:val="24"/>
        </w:rPr>
      </w:pPr>
    </w:p>
    <w:p w14:paraId="620F8FDC" w14:textId="77777777" w:rsidR="00C04037" w:rsidRPr="00B87EEF" w:rsidRDefault="00C04037" w:rsidP="00552B95">
      <w:pPr>
        <w:spacing w:line="276" w:lineRule="auto"/>
        <w:jc w:val="right"/>
        <w:rPr>
          <w:rFonts w:ascii="Franklin Gothic Demi" w:hAnsi="Franklin Gothic Demi" w:cstheme="minorHAnsi"/>
          <w:b/>
          <w:sz w:val="24"/>
        </w:rPr>
      </w:pPr>
    </w:p>
    <w:p w14:paraId="248584CC" w14:textId="77777777" w:rsidR="00C04037" w:rsidRPr="00B87EEF" w:rsidRDefault="00C04037" w:rsidP="00552B95">
      <w:pPr>
        <w:spacing w:line="276" w:lineRule="auto"/>
        <w:jc w:val="right"/>
        <w:rPr>
          <w:rFonts w:ascii="Franklin Gothic Demi" w:hAnsi="Franklin Gothic Demi" w:cstheme="minorHAnsi"/>
          <w:b/>
          <w:sz w:val="24"/>
        </w:rPr>
      </w:pPr>
    </w:p>
    <w:p w14:paraId="45528445" w14:textId="77777777" w:rsidR="00C04037" w:rsidRPr="00B87EEF" w:rsidRDefault="00C04037" w:rsidP="00552B95">
      <w:pPr>
        <w:spacing w:line="276" w:lineRule="auto"/>
        <w:jc w:val="right"/>
        <w:rPr>
          <w:rFonts w:ascii="Franklin Gothic Demi" w:hAnsi="Franklin Gothic Demi" w:cstheme="minorHAnsi"/>
          <w:b/>
          <w:sz w:val="24"/>
        </w:rPr>
      </w:pPr>
    </w:p>
    <w:p w14:paraId="6BB34552" w14:textId="77777777" w:rsidR="00C04037" w:rsidRPr="00B87EEF" w:rsidRDefault="00C04037" w:rsidP="00552B95">
      <w:pPr>
        <w:spacing w:line="276" w:lineRule="auto"/>
        <w:jc w:val="right"/>
        <w:rPr>
          <w:rFonts w:ascii="Franklin Gothic Demi" w:hAnsi="Franklin Gothic Demi" w:cstheme="minorHAnsi"/>
          <w:b/>
          <w:sz w:val="24"/>
        </w:rPr>
      </w:pPr>
    </w:p>
    <w:p w14:paraId="79D3D48C" w14:textId="77777777" w:rsidR="00C04037" w:rsidRPr="00B87EEF" w:rsidRDefault="00C04037" w:rsidP="00552B95">
      <w:pPr>
        <w:spacing w:line="276" w:lineRule="auto"/>
        <w:jc w:val="right"/>
        <w:rPr>
          <w:rFonts w:ascii="Franklin Gothic Demi" w:hAnsi="Franklin Gothic Demi" w:cstheme="minorHAnsi"/>
          <w:b/>
          <w:sz w:val="24"/>
        </w:rPr>
      </w:pPr>
    </w:p>
    <w:p w14:paraId="0BA6702D" w14:textId="77777777" w:rsidR="00C04037" w:rsidRPr="00B87EEF" w:rsidRDefault="00C04037" w:rsidP="00552B95">
      <w:pPr>
        <w:spacing w:line="276" w:lineRule="auto"/>
        <w:jc w:val="right"/>
        <w:rPr>
          <w:rFonts w:ascii="Franklin Gothic Demi" w:hAnsi="Franklin Gothic Demi" w:cstheme="minorHAnsi"/>
          <w:b/>
          <w:sz w:val="24"/>
        </w:rPr>
      </w:pPr>
    </w:p>
    <w:p w14:paraId="37014C78" w14:textId="77777777" w:rsidR="00C04037" w:rsidRPr="00B87EEF" w:rsidRDefault="00C04037" w:rsidP="00552B95">
      <w:pPr>
        <w:spacing w:line="276" w:lineRule="auto"/>
        <w:jc w:val="right"/>
        <w:rPr>
          <w:rFonts w:ascii="Franklin Gothic Demi" w:hAnsi="Franklin Gothic Demi" w:cstheme="minorHAnsi"/>
          <w:b/>
          <w:sz w:val="24"/>
        </w:rPr>
      </w:pPr>
    </w:p>
    <w:p w14:paraId="49CB3D93" w14:textId="77777777" w:rsidR="00C04037" w:rsidRPr="00B87EEF" w:rsidRDefault="00C04037" w:rsidP="00552B95">
      <w:pPr>
        <w:spacing w:line="276" w:lineRule="auto"/>
        <w:jc w:val="right"/>
        <w:rPr>
          <w:rFonts w:ascii="Franklin Gothic Demi" w:hAnsi="Franklin Gothic Demi" w:cstheme="minorHAnsi"/>
          <w:b/>
          <w:sz w:val="24"/>
        </w:rPr>
      </w:pPr>
    </w:p>
    <w:p w14:paraId="2FC42261" w14:textId="77777777" w:rsidR="00373DD4" w:rsidRPr="00B87EEF" w:rsidRDefault="00373DD4" w:rsidP="00373DD4">
      <w:pPr>
        <w:jc w:val="center"/>
        <w:rPr>
          <w:rFonts w:ascii="Franklin Gothic Book" w:hAnsi="Franklin Gothic Book" w:cs="Arial"/>
          <w:color w:val="000000"/>
          <w:sz w:val="24"/>
        </w:rPr>
      </w:pPr>
    </w:p>
    <w:p w14:paraId="1267A5A1" w14:textId="4A25E5E7" w:rsidR="00373DD4" w:rsidRPr="00B87EEF" w:rsidRDefault="00373DD4" w:rsidP="00373DD4">
      <w:pPr>
        <w:jc w:val="center"/>
        <w:rPr>
          <w:rFonts w:ascii="Franklin Gothic Book" w:hAnsi="Franklin Gothic Book" w:cs="Arial"/>
          <w:b/>
          <w:color w:val="000000"/>
          <w:sz w:val="24"/>
        </w:rPr>
      </w:pPr>
      <w:r w:rsidRPr="00B87EEF">
        <w:rPr>
          <w:rFonts w:ascii="Franklin Gothic Book" w:hAnsi="Franklin Gothic Book" w:cs="Arial"/>
          <w:b/>
          <w:sz w:val="24"/>
        </w:rPr>
        <w:t xml:space="preserve">Lipiec </w:t>
      </w:r>
      <w:r w:rsidRPr="00B87EEF">
        <w:rPr>
          <w:rFonts w:ascii="Franklin Gothic Book" w:hAnsi="Franklin Gothic Book" w:cs="Arial"/>
          <w:b/>
          <w:color w:val="000000"/>
          <w:sz w:val="24"/>
        </w:rPr>
        <w:t>2025</w:t>
      </w:r>
    </w:p>
    <w:p w14:paraId="2D49C26B" w14:textId="77777777" w:rsidR="00373DD4" w:rsidRPr="00B87EEF" w:rsidRDefault="00373DD4" w:rsidP="00373DD4">
      <w:pPr>
        <w:jc w:val="center"/>
        <w:rPr>
          <w:rFonts w:ascii="Franklin Gothic Book" w:hAnsi="Franklin Gothic Book" w:cs="Arial"/>
          <w:b/>
          <w:color w:val="000000"/>
          <w:sz w:val="24"/>
        </w:rPr>
      </w:pPr>
    </w:p>
    <w:p w14:paraId="01B44DCE" w14:textId="77777777" w:rsidR="00373DD4" w:rsidRPr="00B87EEF" w:rsidRDefault="00373DD4" w:rsidP="00373DD4">
      <w:pPr>
        <w:jc w:val="center"/>
        <w:rPr>
          <w:rFonts w:ascii="Franklin Gothic Book" w:hAnsi="Franklin Gothic Book" w:cs="Arial"/>
          <w:b/>
          <w:color w:val="000000"/>
          <w:sz w:val="24"/>
        </w:rPr>
      </w:pPr>
    </w:p>
    <w:p w14:paraId="7D197D85" w14:textId="77777777" w:rsidR="00373DD4" w:rsidRPr="00B87EEF" w:rsidRDefault="00373DD4" w:rsidP="00373DD4">
      <w:pPr>
        <w:jc w:val="center"/>
        <w:rPr>
          <w:rFonts w:ascii="Franklin Gothic Book" w:hAnsi="Franklin Gothic Book" w:cs="Arial"/>
          <w:b/>
          <w:color w:val="000000"/>
          <w:sz w:val="24"/>
        </w:rPr>
      </w:pPr>
    </w:p>
    <w:p w14:paraId="55F16588" w14:textId="77777777" w:rsidR="00373DD4" w:rsidRPr="00B87EEF" w:rsidRDefault="00373DD4" w:rsidP="00373DD4">
      <w:pPr>
        <w:jc w:val="center"/>
        <w:rPr>
          <w:rFonts w:ascii="Franklin Gothic Book" w:hAnsi="Franklin Gothic Book" w:cs="Arial"/>
          <w:color w:val="000000"/>
          <w:sz w:val="24"/>
        </w:rPr>
      </w:pPr>
      <w:r w:rsidRPr="00B87EEF">
        <w:rPr>
          <w:rFonts w:ascii="Franklin Gothic Book" w:hAnsi="Franklin Gothic Book" w:cs="Arial"/>
          <w:color w:val="000000"/>
          <w:sz w:val="24"/>
        </w:rPr>
        <w:t>Postępowanie jest prowadzone w trybie przetargu nieograniczonego, zgodnie z przepisami ustawy z dnia 11 września 2019 roku - Prawo Zamówień Publicznych tj. (Dz. U. z 2024 r. poz. 1320 ze zm.), przepisów wykonawczych wydanych na jej podstawie oraz niniejszej Specyfikacji Warunków Zamówienia.</w:t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8"/>
      </w:tblGrid>
      <w:tr w:rsidR="00373DD4" w:rsidRPr="00B87EEF" w14:paraId="7EB4361D" w14:textId="77777777" w:rsidTr="00534756">
        <w:trPr>
          <w:jc w:val="right"/>
        </w:trPr>
        <w:tc>
          <w:tcPr>
            <w:tcW w:w="4698" w:type="dxa"/>
          </w:tcPr>
          <w:p w14:paraId="28D0F9E2" w14:textId="77777777" w:rsidR="00373DD4" w:rsidRPr="00B87EEF" w:rsidRDefault="00373DD4" w:rsidP="00373DD4">
            <w:pPr>
              <w:spacing w:before="240"/>
              <w:jc w:val="center"/>
              <w:rPr>
                <w:rFonts w:ascii="Franklin Gothic Book" w:hAnsi="Franklin Gothic Book" w:cs="Arial"/>
                <w:b/>
                <w:sz w:val="24"/>
              </w:rPr>
            </w:pPr>
          </w:p>
          <w:p w14:paraId="740F2705" w14:textId="77777777" w:rsidR="00373DD4" w:rsidRPr="00B87EEF" w:rsidRDefault="00373DD4" w:rsidP="00373DD4">
            <w:pPr>
              <w:spacing w:before="240"/>
              <w:jc w:val="center"/>
              <w:rPr>
                <w:rFonts w:ascii="Franklin Gothic Book" w:hAnsi="Franklin Gothic Book" w:cs="Arial"/>
                <w:b/>
                <w:sz w:val="24"/>
              </w:rPr>
            </w:pPr>
          </w:p>
          <w:p w14:paraId="0458D571" w14:textId="77777777" w:rsidR="00373DD4" w:rsidRPr="00B87EEF" w:rsidRDefault="00373DD4" w:rsidP="00373DD4">
            <w:pPr>
              <w:spacing w:before="240"/>
              <w:jc w:val="center"/>
              <w:rPr>
                <w:rFonts w:ascii="Franklin Gothic Book" w:hAnsi="Franklin Gothic Book" w:cs="Arial"/>
                <w:b/>
                <w:sz w:val="24"/>
              </w:rPr>
            </w:pPr>
          </w:p>
          <w:p w14:paraId="5F0115CF" w14:textId="77777777" w:rsidR="00373DD4" w:rsidRPr="00B87EEF" w:rsidRDefault="00373DD4" w:rsidP="00373DD4">
            <w:pPr>
              <w:spacing w:before="240"/>
              <w:jc w:val="center"/>
              <w:rPr>
                <w:rFonts w:ascii="Franklin Gothic Book" w:hAnsi="Franklin Gothic Book" w:cs="Arial"/>
                <w:b/>
                <w:sz w:val="24"/>
              </w:rPr>
            </w:pPr>
          </w:p>
          <w:p w14:paraId="47AE8429" w14:textId="77777777" w:rsidR="00373DD4" w:rsidRPr="00B87EEF" w:rsidRDefault="00373DD4" w:rsidP="00373DD4">
            <w:pPr>
              <w:spacing w:before="240"/>
              <w:jc w:val="center"/>
              <w:rPr>
                <w:rFonts w:ascii="Franklin Gothic Book" w:hAnsi="Franklin Gothic Book" w:cs="Arial"/>
                <w:b/>
                <w:sz w:val="24"/>
              </w:rPr>
            </w:pPr>
          </w:p>
          <w:p w14:paraId="0D10EA32" w14:textId="77777777" w:rsidR="00373DD4" w:rsidRPr="00B87EEF" w:rsidRDefault="00373DD4" w:rsidP="00373DD4">
            <w:pPr>
              <w:spacing w:before="240"/>
              <w:jc w:val="center"/>
              <w:rPr>
                <w:rFonts w:ascii="Franklin Gothic Book" w:hAnsi="Franklin Gothic Book" w:cs="Arial"/>
                <w:b/>
                <w:sz w:val="24"/>
              </w:rPr>
            </w:pPr>
          </w:p>
          <w:p w14:paraId="5CF536B6" w14:textId="77777777" w:rsidR="00373DD4" w:rsidRPr="00B87EEF" w:rsidRDefault="00373DD4" w:rsidP="00373DD4">
            <w:pPr>
              <w:spacing w:before="240"/>
              <w:jc w:val="center"/>
              <w:rPr>
                <w:rFonts w:ascii="Franklin Gothic Book" w:hAnsi="Franklin Gothic Book" w:cs="Arial"/>
                <w:b/>
                <w:sz w:val="24"/>
              </w:rPr>
            </w:pPr>
          </w:p>
          <w:p w14:paraId="4640C6F3" w14:textId="77777777" w:rsidR="00373DD4" w:rsidRPr="00B87EEF" w:rsidRDefault="00373DD4" w:rsidP="00373DD4">
            <w:pPr>
              <w:spacing w:before="240"/>
              <w:jc w:val="center"/>
              <w:rPr>
                <w:rFonts w:ascii="Franklin Gothic Book" w:hAnsi="Franklin Gothic Book" w:cs="Arial"/>
                <w:b/>
                <w:sz w:val="24"/>
              </w:rPr>
            </w:pPr>
          </w:p>
          <w:p w14:paraId="3E1D2228" w14:textId="77777777" w:rsidR="00373DD4" w:rsidRPr="00B87EEF" w:rsidRDefault="00373DD4" w:rsidP="00373DD4">
            <w:pPr>
              <w:spacing w:before="240"/>
              <w:jc w:val="center"/>
              <w:rPr>
                <w:rFonts w:ascii="Franklin Gothic Book" w:hAnsi="Franklin Gothic Book" w:cs="Arial"/>
                <w:b/>
                <w:sz w:val="24"/>
              </w:rPr>
            </w:pPr>
            <w:r w:rsidRPr="00B87EEF">
              <w:rPr>
                <w:rFonts w:ascii="Franklin Gothic Book" w:hAnsi="Franklin Gothic Book" w:cs="Arial"/>
                <w:b/>
                <w:sz w:val="24"/>
              </w:rPr>
              <w:t>ZATWIERDZAJĄCY :</w:t>
            </w:r>
          </w:p>
        </w:tc>
      </w:tr>
      <w:tr w:rsidR="00373DD4" w:rsidRPr="00B87EEF" w14:paraId="34411998" w14:textId="77777777" w:rsidTr="00534756">
        <w:trPr>
          <w:jc w:val="right"/>
        </w:trPr>
        <w:tc>
          <w:tcPr>
            <w:tcW w:w="4698" w:type="dxa"/>
          </w:tcPr>
          <w:p w14:paraId="628CF1B7" w14:textId="77777777" w:rsidR="00373DD4" w:rsidRPr="00B87EEF" w:rsidRDefault="00373DD4" w:rsidP="00373DD4">
            <w:pPr>
              <w:spacing w:before="240"/>
              <w:rPr>
                <w:rFonts w:ascii="Franklin Gothic Book" w:hAnsi="Franklin Gothic Book" w:cs="Arial"/>
                <w:b/>
                <w:sz w:val="24"/>
              </w:rPr>
            </w:pPr>
          </w:p>
          <w:p w14:paraId="5421EAFF" w14:textId="77777777" w:rsidR="00373DD4" w:rsidRPr="00B87EEF" w:rsidRDefault="00373DD4" w:rsidP="00373DD4">
            <w:pPr>
              <w:spacing w:before="240"/>
              <w:rPr>
                <w:rFonts w:ascii="Franklin Gothic Book" w:hAnsi="Franklin Gothic Book" w:cs="Arial"/>
                <w:b/>
                <w:sz w:val="24"/>
              </w:rPr>
            </w:pPr>
            <w:r w:rsidRPr="00B87EEF">
              <w:rPr>
                <w:rFonts w:ascii="Franklin Gothic Book" w:hAnsi="Franklin Gothic Book" w:cs="Arial"/>
                <w:b/>
                <w:sz w:val="24"/>
              </w:rPr>
              <w:lastRenderedPageBreak/>
              <w:t xml:space="preserve">               …………………………………………..</w:t>
            </w:r>
          </w:p>
        </w:tc>
      </w:tr>
      <w:tr w:rsidR="00373DD4" w:rsidRPr="00B87EEF" w14:paraId="7EB76C46" w14:textId="77777777" w:rsidTr="00534756">
        <w:trPr>
          <w:trHeight w:val="253"/>
          <w:jc w:val="right"/>
        </w:trPr>
        <w:tc>
          <w:tcPr>
            <w:tcW w:w="4698" w:type="dxa"/>
          </w:tcPr>
          <w:p w14:paraId="407FB7B5" w14:textId="77777777" w:rsidR="00373DD4" w:rsidRPr="00B87EEF" w:rsidRDefault="00373DD4" w:rsidP="00373DD4">
            <w:pPr>
              <w:spacing w:before="240"/>
              <w:jc w:val="center"/>
              <w:rPr>
                <w:rFonts w:ascii="Franklin Gothic Book" w:hAnsi="Franklin Gothic Book" w:cs="Arial"/>
                <w:i/>
                <w:sz w:val="24"/>
              </w:rPr>
            </w:pPr>
            <w:r w:rsidRPr="00B87EEF">
              <w:rPr>
                <w:rFonts w:ascii="Franklin Gothic Book" w:hAnsi="Franklin Gothic Book" w:cs="Arial"/>
                <w:i/>
                <w:sz w:val="24"/>
              </w:rPr>
              <w:lastRenderedPageBreak/>
              <w:t>(podpis i pieczęć Zatwierdzającego)</w:t>
            </w:r>
          </w:p>
        </w:tc>
      </w:tr>
    </w:tbl>
    <w:p w14:paraId="5DC1AB3F" w14:textId="77777777" w:rsidR="00373DD4" w:rsidRPr="00B87EEF" w:rsidRDefault="00373DD4" w:rsidP="00373DD4">
      <w:pPr>
        <w:jc w:val="center"/>
        <w:rPr>
          <w:rFonts w:ascii="Franklin Gothic Book" w:hAnsi="Franklin Gothic Book" w:cs="Arial"/>
          <w:color w:val="000000"/>
          <w:sz w:val="24"/>
        </w:rPr>
      </w:pPr>
    </w:p>
    <w:p w14:paraId="6670C1F4" w14:textId="77777777" w:rsidR="00C04037" w:rsidRPr="00B87EEF" w:rsidRDefault="00C04037" w:rsidP="00552B95">
      <w:pPr>
        <w:spacing w:line="276" w:lineRule="auto"/>
        <w:jc w:val="right"/>
        <w:rPr>
          <w:rFonts w:ascii="Franklin Gothic Demi" w:hAnsi="Franklin Gothic Demi" w:cstheme="minorHAnsi"/>
          <w:b/>
          <w:sz w:val="24"/>
        </w:rPr>
      </w:pPr>
    </w:p>
    <w:p w14:paraId="7AC48581" w14:textId="77777777" w:rsidR="00C04037" w:rsidRPr="00B87EEF" w:rsidRDefault="00C04037" w:rsidP="00552B95">
      <w:pPr>
        <w:spacing w:line="276" w:lineRule="auto"/>
        <w:jc w:val="right"/>
        <w:rPr>
          <w:rFonts w:ascii="Franklin Gothic Demi" w:hAnsi="Franklin Gothic Demi" w:cstheme="minorHAnsi"/>
          <w:b/>
          <w:sz w:val="24"/>
        </w:rPr>
      </w:pPr>
    </w:p>
    <w:p w14:paraId="637D8BF5" w14:textId="77777777" w:rsidR="00C04037" w:rsidRPr="00B87EEF" w:rsidRDefault="00C04037" w:rsidP="00552B95">
      <w:pPr>
        <w:spacing w:line="276" w:lineRule="auto"/>
        <w:jc w:val="right"/>
        <w:rPr>
          <w:rFonts w:ascii="Franklin Gothic Demi" w:hAnsi="Franklin Gothic Demi" w:cstheme="minorHAnsi"/>
          <w:b/>
          <w:sz w:val="24"/>
        </w:rPr>
      </w:pPr>
    </w:p>
    <w:p w14:paraId="6E544EEB" w14:textId="77777777" w:rsidR="00C04037" w:rsidRPr="00B87EEF" w:rsidRDefault="00C04037" w:rsidP="00552B95">
      <w:pPr>
        <w:spacing w:line="276" w:lineRule="auto"/>
        <w:jc w:val="right"/>
        <w:rPr>
          <w:rFonts w:ascii="Franklin Gothic Demi" w:hAnsi="Franklin Gothic Demi" w:cstheme="minorHAnsi"/>
          <w:b/>
          <w:sz w:val="24"/>
        </w:rPr>
      </w:pPr>
    </w:p>
    <w:p w14:paraId="7F155512" w14:textId="77777777" w:rsidR="00C04037" w:rsidRPr="00B87EEF" w:rsidRDefault="00C04037" w:rsidP="00552B95">
      <w:pPr>
        <w:spacing w:line="276" w:lineRule="auto"/>
        <w:jc w:val="right"/>
        <w:rPr>
          <w:rFonts w:ascii="Franklin Gothic Demi" w:hAnsi="Franklin Gothic Demi" w:cstheme="minorHAnsi"/>
          <w:b/>
          <w:sz w:val="24"/>
        </w:rPr>
      </w:pPr>
    </w:p>
    <w:p w14:paraId="3E1F2C1D" w14:textId="77777777" w:rsidR="00C04037" w:rsidRPr="00B87EEF" w:rsidRDefault="00C04037" w:rsidP="00552B95">
      <w:pPr>
        <w:spacing w:line="276" w:lineRule="auto"/>
        <w:jc w:val="right"/>
        <w:rPr>
          <w:rFonts w:ascii="Franklin Gothic Demi" w:hAnsi="Franklin Gothic Demi" w:cstheme="minorHAnsi"/>
          <w:b/>
          <w:sz w:val="24"/>
        </w:rPr>
      </w:pPr>
    </w:p>
    <w:p w14:paraId="34980428" w14:textId="77777777" w:rsidR="00C04037" w:rsidRPr="00B87EEF" w:rsidRDefault="00C04037" w:rsidP="00552B95">
      <w:pPr>
        <w:spacing w:line="276" w:lineRule="auto"/>
        <w:jc w:val="right"/>
        <w:rPr>
          <w:rFonts w:ascii="Franklin Gothic Demi" w:hAnsi="Franklin Gothic Demi" w:cstheme="minorHAnsi"/>
          <w:b/>
          <w:sz w:val="24"/>
        </w:rPr>
      </w:pPr>
    </w:p>
    <w:p w14:paraId="7C2C1CD8" w14:textId="77777777" w:rsidR="00C04037" w:rsidRPr="00B87EEF" w:rsidRDefault="00C04037" w:rsidP="00552B95">
      <w:pPr>
        <w:spacing w:line="276" w:lineRule="auto"/>
        <w:jc w:val="right"/>
        <w:rPr>
          <w:rFonts w:ascii="Franklin Gothic Demi" w:hAnsi="Franklin Gothic Demi" w:cstheme="minorHAnsi"/>
          <w:b/>
          <w:sz w:val="24"/>
        </w:rPr>
      </w:pPr>
    </w:p>
    <w:p w14:paraId="5A683931" w14:textId="77777777" w:rsidR="00C04037" w:rsidRPr="00B87EEF" w:rsidRDefault="00C04037" w:rsidP="00552B95">
      <w:pPr>
        <w:spacing w:line="276" w:lineRule="auto"/>
        <w:jc w:val="right"/>
        <w:rPr>
          <w:rFonts w:ascii="Franklin Gothic Demi" w:hAnsi="Franklin Gothic Demi" w:cstheme="minorHAnsi"/>
          <w:b/>
          <w:sz w:val="24"/>
        </w:rPr>
      </w:pPr>
    </w:p>
    <w:p w14:paraId="33B2C7D9" w14:textId="77777777" w:rsidR="00C04037" w:rsidRPr="00B87EEF" w:rsidRDefault="00C04037" w:rsidP="00552B95">
      <w:pPr>
        <w:spacing w:line="276" w:lineRule="auto"/>
        <w:jc w:val="right"/>
        <w:rPr>
          <w:rFonts w:ascii="Franklin Gothic Demi" w:hAnsi="Franklin Gothic Demi" w:cstheme="minorHAnsi"/>
          <w:b/>
          <w:sz w:val="24"/>
        </w:rPr>
      </w:pPr>
    </w:p>
    <w:p w14:paraId="342F4865" w14:textId="77777777" w:rsidR="00C04037" w:rsidRPr="00B87EEF" w:rsidRDefault="00C04037" w:rsidP="00552B95">
      <w:pPr>
        <w:spacing w:line="276" w:lineRule="auto"/>
        <w:jc w:val="right"/>
        <w:rPr>
          <w:rFonts w:ascii="Franklin Gothic Demi" w:hAnsi="Franklin Gothic Demi" w:cstheme="minorHAnsi"/>
          <w:b/>
          <w:sz w:val="24"/>
        </w:rPr>
      </w:pPr>
    </w:p>
    <w:p w14:paraId="73A67F41" w14:textId="77777777" w:rsidR="00C04037" w:rsidRPr="00B87EEF" w:rsidRDefault="00C04037" w:rsidP="00552B95">
      <w:pPr>
        <w:spacing w:line="276" w:lineRule="auto"/>
        <w:jc w:val="right"/>
        <w:rPr>
          <w:rFonts w:ascii="Franklin Gothic Demi" w:hAnsi="Franklin Gothic Demi" w:cstheme="minorHAnsi"/>
          <w:b/>
          <w:sz w:val="24"/>
        </w:rPr>
      </w:pPr>
    </w:p>
    <w:p w14:paraId="177D948D" w14:textId="77777777" w:rsidR="00C04037" w:rsidRPr="00B87EEF" w:rsidRDefault="00C04037" w:rsidP="00552B95">
      <w:pPr>
        <w:spacing w:line="276" w:lineRule="auto"/>
        <w:jc w:val="right"/>
        <w:rPr>
          <w:rFonts w:ascii="Franklin Gothic Demi" w:hAnsi="Franklin Gothic Demi" w:cstheme="minorHAnsi"/>
          <w:b/>
          <w:sz w:val="24"/>
        </w:rPr>
      </w:pPr>
    </w:p>
    <w:p w14:paraId="67001B49" w14:textId="77777777" w:rsidR="00C04037" w:rsidRPr="00B87EEF" w:rsidRDefault="00C04037" w:rsidP="00373DD4">
      <w:pPr>
        <w:spacing w:line="276" w:lineRule="auto"/>
        <w:rPr>
          <w:rFonts w:ascii="Franklin Gothic Demi" w:hAnsi="Franklin Gothic Demi" w:cstheme="minorHAnsi"/>
          <w:b/>
          <w:sz w:val="24"/>
        </w:rPr>
      </w:pPr>
    </w:p>
    <w:p w14:paraId="62339DF7" w14:textId="77777777" w:rsidR="00E73360" w:rsidRPr="00B87EEF" w:rsidRDefault="00E73360" w:rsidP="00373DD4">
      <w:pPr>
        <w:spacing w:line="276" w:lineRule="auto"/>
        <w:rPr>
          <w:rFonts w:ascii="Franklin Gothic Demi" w:hAnsi="Franklin Gothic Demi" w:cstheme="minorHAnsi"/>
          <w:b/>
          <w:sz w:val="24"/>
        </w:rPr>
      </w:pPr>
    </w:p>
    <w:p w14:paraId="504FDD71" w14:textId="77777777" w:rsidR="00C04037" w:rsidRPr="00B87EEF" w:rsidRDefault="00C04037" w:rsidP="00552B95">
      <w:pPr>
        <w:spacing w:line="276" w:lineRule="auto"/>
        <w:jc w:val="right"/>
        <w:rPr>
          <w:rFonts w:ascii="Franklin Gothic Demi" w:hAnsi="Franklin Gothic Demi" w:cstheme="minorHAnsi"/>
          <w:b/>
          <w:sz w:val="24"/>
        </w:rPr>
      </w:pPr>
    </w:p>
    <w:p w14:paraId="1BBC302F" w14:textId="77777777" w:rsidR="00C04037" w:rsidRPr="00B87EEF" w:rsidRDefault="00C04037" w:rsidP="00552B95">
      <w:pPr>
        <w:spacing w:line="276" w:lineRule="auto"/>
        <w:jc w:val="right"/>
        <w:rPr>
          <w:rFonts w:ascii="Franklin Gothic Demi" w:hAnsi="Franklin Gothic Demi" w:cstheme="minorHAnsi"/>
          <w:b/>
          <w:sz w:val="24"/>
        </w:rPr>
      </w:pPr>
    </w:p>
    <w:tbl>
      <w:tblPr>
        <w:tblStyle w:val="Tabela-Siatka"/>
        <w:tblW w:w="96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4"/>
      </w:tblGrid>
      <w:tr w:rsidR="00552B95" w:rsidRPr="00B87EEF" w14:paraId="294C5B55" w14:textId="77777777" w:rsidTr="002B3482">
        <w:tc>
          <w:tcPr>
            <w:tcW w:w="9634" w:type="dxa"/>
            <w:shd w:val="clear" w:color="auto" w:fill="D9D9D9" w:themeFill="background1" w:themeFillShade="D9"/>
          </w:tcPr>
          <w:p w14:paraId="7DAE785C" w14:textId="4433A5CA" w:rsidR="00552B95" w:rsidRPr="00B87EEF" w:rsidRDefault="00552B95" w:rsidP="00900650">
            <w:pPr>
              <w:pStyle w:val="Nagwek1"/>
              <w:numPr>
                <w:ilvl w:val="0"/>
                <w:numId w:val="0"/>
              </w:numPr>
              <w:tabs>
                <w:tab w:val="left" w:pos="6494"/>
              </w:tabs>
              <w:spacing w:before="40" w:after="40" w:line="276" w:lineRule="auto"/>
              <w:ind w:left="1134" w:hanging="1134"/>
              <w:rPr>
                <w:rFonts w:ascii="Franklin Gothic Book" w:hAnsi="Franklin Gothic Book" w:cstheme="minorHAnsi"/>
                <w:sz w:val="24"/>
                <w:szCs w:val="24"/>
              </w:rPr>
            </w:pPr>
            <w:bookmarkStart w:id="1" w:name="_Toc101863363"/>
            <w:r w:rsidRPr="00B87EEF">
              <w:rPr>
                <w:rFonts w:ascii="Franklin Gothic Book" w:hAnsi="Franklin Gothic Book" w:cstheme="minorHAnsi"/>
                <w:sz w:val="24"/>
                <w:szCs w:val="24"/>
              </w:rPr>
              <w:t>OPIS PRZEDMIOTU ZAMÓWIENIA (OPZ)</w:t>
            </w:r>
            <w:bookmarkEnd w:id="1"/>
            <w:r w:rsidR="002B3482" w:rsidRPr="00B87EEF">
              <w:rPr>
                <w:rFonts w:ascii="Franklin Gothic Book" w:hAnsi="Franklin Gothic Book" w:cstheme="minorHAnsi"/>
                <w:sz w:val="24"/>
                <w:szCs w:val="24"/>
              </w:rPr>
              <w:t xml:space="preserve"> – Specyfikacja techniczna</w:t>
            </w:r>
          </w:p>
        </w:tc>
      </w:tr>
    </w:tbl>
    <w:p w14:paraId="44007AF1" w14:textId="20B7FF7A" w:rsidR="00552B95" w:rsidRPr="00B87EEF" w:rsidRDefault="00552B95" w:rsidP="00900650">
      <w:pPr>
        <w:pStyle w:val="Nagwek"/>
        <w:rPr>
          <w:rFonts w:ascii="Franklin Gothic Book" w:hAnsi="Franklin Gothic Book" w:cs="Arial"/>
          <w:b/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649"/>
      </w:tblGrid>
      <w:tr w:rsidR="00552B95" w:rsidRPr="00B87EEF" w14:paraId="29D850D4" w14:textId="77777777" w:rsidTr="00552B95">
        <w:trPr>
          <w:trHeight w:val="339"/>
        </w:trPr>
        <w:tc>
          <w:tcPr>
            <w:tcW w:w="1985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66D02" w14:textId="77777777" w:rsidR="00552B95" w:rsidRPr="00B87EEF" w:rsidRDefault="00552B95" w:rsidP="00552B95">
            <w:pPr>
              <w:jc w:val="center"/>
              <w:rPr>
                <w:rFonts w:ascii="Franklin Gothic Book" w:hAnsi="Franklin Gothic Book" w:cs="Arial"/>
                <w:b/>
                <w:sz w:val="24"/>
              </w:rPr>
            </w:pPr>
            <w:r w:rsidRPr="00B87EEF">
              <w:rPr>
                <w:rFonts w:ascii="Franklin Gothic Book" w:hAnsi="Franklin Gothic Book" w:cs="Arial"/>
                <w:b/>
                <w:sz w:val="24"/>
              </w:rPr>
              <w:t>Kod CPV</w:t>
            </w:r>
          </w:p>
        </w:tc>
        <w:tc>
          <w:tcPr>
            <w:tcW w:w="7649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0D13F" w14:textId="77777777" w:rsidR="00552B95" w:rsidRPr="00B87EEF" w:rsidRDefault="00552B95" w:rsidP="00552B95">
            <w:pPr>
              <w:pStyle w:val="Nagwek3"/>
              <w:numPr>
                <w:ilvl w:val="0"/>
                <w:numId w:val="0"/>
              </w:numPr>
              <w:spacing w:after="0" w:line="240" w:lineRule="auto"/>
              <w:ind w:left="1134" w:hanging="1134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B87EEF">
              <w:rPr>
                <w:rFonts w:ascii="Franklin Gothic Book" w:hAnsi="Franklin Gothic Book"/>
                <w:sz w:val="24"/>
                <w:szCs w:val="24"/>
              </w:rPr>
              <w:t>Nazwa CPV</w:t>
            </w:r>
          </w:p>
        </w:tc>
      </w:tr>
      <w:tr w:rsidR="00552B95" w:rsidRPr="00B87EEF" w14:paraId="0A1A962A" w14:textId="77777777" w:rsidTr="00552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DD5E9" w14:textId="77777777" w:rsidR="00552B95" w:rsidRPr="00B87EEF" w:rsidRDefault="00900650" w:rsidP="00552B95">
            <w:pPr>
              <w:spacing w:before="40" w:after="40"/>
              <w:jc w:val="center"/>
              <w:rPr>
                <w:rFonts w:ascii="Franklin Gothic Book" w:hAnsi="Franklin Gothic Book" w:cs="Arial"/>
                <w:sz w:val="24"/>
              </w:rPr>
            </w:pPr>
            <w:r w:rsidRPr="00B87EEF">
              <w:rPr>
                <w:rFonts w:ascii="Franklin Gothic Book" w:hAnsi="Franklin Gothic Book" w:cs="Arial"/>
                <w:sz w:val="24"/>
              </w:rPr>
              <w:t>90714500-0</w:t>
            </w:r>
          </w:p>
          <w:p w14:paraId="6AA1A0EA" w14:textId="6F00F8A3" w:rsidR="00900650" w:rsidRPr="00B87EEF" w:rsidRDefault="00900650" w:rsidP="00552B95">
            <w:pPr>
              <w:spacing w:before="40" w:after="40"/>
              <w:jc w:val="center"/>
              <w:rPr>
                <w:rFonts w:ascii="Franklin Gothic Book" w:hAnsi="Franklin Gothic Book" w:cs="Arial"/>
                <w:sz w:val="24"/>
              </w:rPr>
            </w:pPr>
            <w:r w:rsidRPr="00B87EEF">
              <w:rPr>
                <w:rFonts w:ascii="Franklin Gothic Book" w:hAnsi="Franklin Gothic Book" w:cs="Arial"/>
                <w:sz w:val="24"/>
              </w:rPr>
              <w:t>50410000-2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0A06E7" w14:textId="77777777" w:rsidR="00552B95" w:rsidRPr="00B87EEF" w:rsidRDefault="00900650" w:rsidP="00552B95">
            <w:pPr>
              <w:pStyle w:val="Tekstdymka"/>
              <w:spacing w:before="40" w:after="40"/>
              <w:rPr>
                <w:rFonts w:ascii="Franklin Gothic Book" w:hAnsi="Franklin Gothic Book" w:cs="Arial"/>
                <w:sz w:val="24"/>
                <w:szCs w:val="24"/>
              </w:rPr>
            </w:pPr>
            <w:r w:rsidRPr="00B87EEF">
              <w:rPr>
                <w:rFonts w:ascii="Franklin Gothic Book" w:hAnsi="Franklin Gothic Book" w:cs="Arial"/>
                <w:sz w:val="24"/>
                <w:szCs w:val="24"/>
              </w:rPr>
              <w:t>Usługi kontroli jakości środowiska</w:t>
            </w:r>
          </w:p>
          <w:p w14:paraId="55A73149" w14:textId="505EE775" w:rsidR="00900650" w:rsidRPr="00B87EEF" w:rsidRDefault="00900650" w:rsidP="00552B95">
            <w:pPr>
              <w:pStyle w:val="Tekstdymka"/>
              <w:spacing w:before="40" w:after="40"/>
              <w:rPr>
                <w:rFonts w:ascii="Franklin Gothic Book" w:hAnsi="Franklin Gothic Book" w:cs="Arial"/>
                <w:sz w:val="24"/>
                <w:szCs w:val="24"/>
              </w:rPr>
            </w:pPr>
            <w:r w:rsidRPr="00B87EEF">
              <w:rPr>
                <w:rFonts w:ascii="Franklin Gothic Book" w:hAnsi="Franklin Gothic Book" w:cs="Arial"/>
                <w:sz w:val="24"/>
                <w:szCs w:val="24"/>
              </w:rPr>
              <w:t>Usługi w zakresie napraw i konserwacji aparatury pomiarowej, badawczej i kontrolnej</w:t>
            </w:r>
          </w:p>
        </w:tc>
      </w:tr>
    </w:tbl>
    <w:bookmarkEnd w:id="0"/>
    <w:p w14:paraId="628835C7" w14:textId="77777777" w:rsidR="00BC3F2F" w:rsidRPr="00B87EEF" w:rsidRDefault="00BC3F2F" w:rsidP="000A23FE">
      <w:pPr>
        <w:pStyle w:val="Zwykytekst"/>
        <w:numPr>
          <w:ilvl w:val="0"/>
          <w:numId w:val="1"/>
        </w:numPr>
        <w:spacing w:before="240" w:after="240"/>
        <w:ind w:left="284" w:hanging="284"/>
        <w:jc w:val="both"/>
        <w:rPr>
          <w:rFonts w:ascii="Franklin Gothic Book" w:hAnsi="Franklin Gothic Book" w:cs="Arial"/>
          <w:b/>
          <w:sz w:val="24"/>
          <w:szCs w:val="24"/>
          <w:u w:val="single"/>
        </w:rPr>
      </w:pPr>
      <w:r w:rsidRPr="00B87EEF">
        <w:rPr>
          <w:rFonts w:ascii="Franklin Gothic Book" w:hAnsi="Franklin Gothic Book" w:cs="Arial"/>
          <w:b/>
          <w:sz w:val="24"/>
          <w:szCs w:val="24"/>
          <w:u w:val="single"/>
        </w:rPr>
        <w:t xml:space="preserve">PRZEDMIOT ZAMÓWIENIA   </w:t>
      </w:r>
    </w:p>
    <w:p w14:paraId="2900DA00" w14:textId="1CB0831E" w:rsidR="004A73B5" w:rsidRPr="00B87EEF" w:rsidRDefault="004A73B5" w:rsidP="004A73B5">
      <w:pPr>
        <w:pStyle w:val="Zwykytekst"/>
        <w:spacing w:before="240" w:after="240"/>
        <w:jc w:val="both"/>
        <w:rPr>
          <w:rFonts w:ascii="Franklin Gothic Book" w:hAnsi="Franklin Gothic Book" w:cs="Arial"/>
          <w:b/>
          <w:sz w:val="24"/>
          <w:szCs w:val="24"/>
          <w:u w:val="single"/>
        </w:rPr>
      </w:pPr>
      <w:r w:rsidRPr="00B87EEF">
        <w:rPr>
          <w:rFonts w:ascii="Franklin Gothic Book" w:hAnsi="Franklin Gothic Book" w:cstheme="minorHAnsi"/>
          <w:sz w:val="24"/>
          <w:szCs w:val="24"/>
        </w:rPr>
        <w:t xml:space="preserve">Wykonanie </w:t>
      </w:r>
      <w:r w:rsidRPr="00B87EEF">
        <w:rPr>
          <w:rFonts w:ascii="Franklin Gothic Book" w:hAnsi="Franklin Gothic Book"/>
          <w:sz w:val="24"/>
          <w:szCs w:val="24"/>
        </w:rPr>
        <w:t>w latach 202</w:t>
      </w:r>
      <w:r w:rsidR="000A33D6" w:rsidRPr="00B87EEF">
        <w:rPr>
          <w:rFonts w:ascii="Franklin Gothic Book" w:hAnsi="Franklin Gothic Book"/>
          <w:sz w:val="24"/>
          <w:szCs w:val="24"/>
        </w:rPr>
        <w:t>6</w:t>
      </w:r>
      <w:r w:rsidRPr="00B87EEF">
        <w:rPr>
          <w:rFonts w:ascii="Franklin Gothic Book" w:hAnsi="Franklin Gothic Book"/>
          <w:sz w:val="24"/>
          <w:szCs w:val="24"/>
        </w:rPr>
        <w:t>- 202</w:t>
      </w:r>
      <w:r w:rsidR="000A33D6" w:rsidRPr="00B87EEF">
        <w:rPr>
          <w:rFonts w:ascii="Franklin Gothic Book" w:hAnsi="Franklin Gothic Book"/>
          <w:sz w:val="24"/>
          <w:szCs w:val="24"/>
        </w:rPr>
        <w:t>8</w:t>
      </w:r>
      <w:r w:rsidRPr="00B87EEF">
        <w:rPr>
          <w:rFonts w:ascii="Franklin Gothic Book" w:hAnsi="Franklin Gothic Book"/>
          <w:sz w:val="24"/>
          <w:szCs w:val="24"/>
        </w:rPr>
        <w:t xml:space="preserve"> pomiarów w zakresie AST, </w:t>
      </w:r>
      <w:r w:rsidR="00601219" w:rsidRPr="00B87EEF">
        <w:rPr>
          <w:rFonts w:ascii="Franklin Gothic Book" w:hAnsi="Franklin Gothic Book"/>
          <w:sz w:val="24"/>
          <w:szCs w:val="24"/>
        </w:rPr>
        <w:t>QAL2</w:t>
      </w:r>
      <w:r w:rsidR="005332C3" w:rsidRPr="00B87EEF">
        <w:rPr>
          <w:rFonts w:ascii="Franklin Gothic Book" w:hAnsi="Franklin Gothic Book"/>
          <w:sz w:val="24"/>
          <w:szCs w:val="24"/>
        </w:rPr>
        <w:t>,</w:t>
      </w:r>
      <w:r w:rsidRPr="00B87EEF">
        <w:rPr>
          <w:rFonts w:ascii="Franklin Gothic Book" w:hAnsi="Franklin Gothic Book"/>
          <w:sz w:val="24"/>
          <w:szCs w:val="24"/>
        </w:rPr>
        <w:t xml:space="preserve"> PRTR</w:t>
      </w:r>
      <w:r w:rsidR="005332C3" w:rsidRPr="00B87EEF">
        <w:rPr>
          <w:rFonts w:ascii="Franklin Gothic Book" w:hAnsi="Franklin Gothic Book"/>
          <w:sz w:val="24"/>
          <w:szCs w:val="24"/>
        </w:rPr>
        <w:t xml:space="preserve"> oraz pomiar emisji zanieczyszczeń pyłowych z procesów pomocniczych w 2026 roku</w:t>
      </w:r>
      <w:r w:rsidRPr="00B87EEF">
        <w:rPr>
          <w:rFonts w:ascii="Franklin Gothic Book" w:hAnsi="Franklin Gothic Book"/>
          <w:sz w:val="24"/>
          <w:szCs w:val="24"/>
        </w:rPr>
        <w:t xml:space="preserve"> w instalacji energetycznego spalania paliw </w:t>
      </w:r>
      <w:r w:rsidRPr="00B87EEF">
        <w:rPr>
          <w:rFonts w:ascii="Franklin Gothic Book" w:hAnsi="Franklin Gothic Book" w:cs="Arial"/>
          <w:color w:val="000000" w:themeColor="text1"/>
          <w:sz w:val="24"/>
          <w:szCs w:val="24"/>
        </w:rPr>
        <w:t>w Enea Elektrownia Połaniec S.A</w:t>
      </w:r>
      <w:r w:rsidR="002503A6" w:rsidRPr="00B87EEF">
        <w:rPr>
          <w:rFonts w:ascii="Franklin Gothic Book" w:hAnsi="Franklin Gothic Book" w:cs="Arial"/>
          <w:color w:val="000000" w:themeColor="text1"/>
          <w:sz w:val="24"/>
          <w:szCs w:val="24"/>
        </w:rPr>
        <w:t>.</w:t>
      </w:r>
      <w:r w:rsidRPr="00B87EEF">
        <w:rPr>
          <w:rFonts w:ascii="Franklin Gothic Book" w:hAnsi="Franklin Gothic Book" w:cs="Arial"/>
          <w:b/>
          <w:sz w:val="24"/>
          <w:szCs w:val="24"/>
          <w:u w:val="single"/>
        </w:rPr>
        <w:t xml:space="preserve"> </w:t>
      </w:r>
    </w:p>
    <w:p w14:paraId="37338085" w14:textId="68AC6FE8" w:rsidR="004A73B5" w:rsidRPr="00B87EEF" w:rsidRDefault="004A73B5" w:rsidP="000A23FE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rPr>
          <w:rFonts w:ascii="Franklin Gothic Book" w:hAnsi="Franklin Gothic Book" w:cs="Arial"/>
          <w:b/>
          <w:bCs/>
          <w:color w:val="000000" w:themeColor="text1"/>
          <w:sz w:val="24"/>
          <w:szCs w:val="24"/>
          <w:u w:val="single"/>
        </w:rPr>
      </w:pPr>
      <w:r w:rsidRPr="00B87EEF">
        <w:rPr>
          <w:rFonts w:ascii="Franklin Gothic Book" w:hAnsi="Franklin Gothic Book" w:cs="Arial"/>
          <w:b/>
          <w:bCs/>
          <w:color w:val="000000" w:themeColor="text1"/>
          <w:sz w:val="24"/>
          <w:szCs w:val="24"/>
          <w:u w:val="single"/>
        </w:rPr>
        <w:t>SZCZEGÓŁOWY ZAKRES PRAC:</w:t>
      </w:r>
    </w:p>
    <w:p w14:paraId="6178EFE9" w14:textId="36063CF5" w:rsidR="004A73B5" w:rsidRPr="00B87EEF" w:rsidRDefault="004A73B5" w:rsidP="000A23FE">
      <w:pPr>
        <w:pStyle w:val="Nagwek1"/>
        <w:numPr>
          <w:ilvl w:val="1"/>
          <w:numId w:val="1"/>
        </w:numPr>
        <w:spacing w:before="0" w:after="120" w:line="240" w:lineRule="auto"/>
        <w:ind w:left="284" w:hanging="284"/>
        <w:rPr>
          <w:rFonts w:ascii="Franklin Gothic Book" w:hAnsi="Franklin Gothic Book"/>
          <w:sz w:val="24"/>
          <w:szCs w:val="24"/>
        </w:rPr>
      </w:pPr>
      <w:r w:rsidRPr="00B87EEF">
        <w:rPr>
          <w:rFonts w:ascii="Franklin Gothic Book" w:hAnsi="Franklin Gothic Book"/>
          <w:sz w:val="24"/>
          <w:szCs w:val="24"/>
        </w:rPr>
        <w:t>Pomiary w zakres</w:t>
      </w:r>
      <w:r w:rsidR="00F5375A" w:rsidRPr="00B87EEF">
        <w:rPr>
          <w:rFonts w:ascii="Franklin Gothic Book" w:hAnsi="Franklin Gothic Book"/>
          <w:sz w:val="24"/>
          <w:szCs w:val="24"/>
        </w:rPr>
        <w:t>ie</w:t>
      </w:r>
      <w:r w:rsidRPr="00B87EEF">
        <w:rPr>
          <w:rFonts w:ascii="Franklin Gothic Book" w:hAnsi="Franklin Gothic Book"/>
          <w:sz w:val="24"/>
          <w:szCs w:val="24"/>
        </w:rPr>
        <w:t xml:space="preserve"> AST</w:t>
      </w:r>
      <w:r w:rsidR="002330FB" w:rsidRPr="00B87EEF">
        <w:rPr>
          <w:rFonts w:ascii="Franklin Gothic Book" w:hAnsi="Franklin Gothic Book"/>
          <w:sz w:val="24"/>
          <w:szCs w:val="24"/>
        </w:rPr>
        <w:t xml:space="preserve">, </w:t>
      </w:r>
      <w:r w:rsidR="00601219" w:rsidRPr="00B87EEF">
        <w:rPr>
          <w:rFonts w:ascii="Franklin Gothic Book" w:hAnsi="Franklin Gothic Book"/>
          <w:sz w:val="24"/>
          <w:szCs w:val="24"/>
        </w:rPr>
        <w:t>QAL2</w:t>
      </w:r>
    </w:p>
    <w:p w14:paraId="7798AFD5" w14:textId="1B95522A" w:rsidR="004A73B5" w:rsidRPr="00B87EEF" w:rsidRDefault="004A73B5" w:rsidP="009C28A9">
      <w:pPr>
        <w:pStyle w:val="Nagwek4"/>
        <w:keepNext w:val="0"/>
        <w:numPr>
          <w:ilvl w:val="1"/>
          <w:numId w:val="4"/>
        </w:numPr>
        <w:spacing w:before="120" w:after="0" w:line="276" w:lineRule="auto"/>
        <w:ind w:left="567" w:hanging="425"/>
        <w:rPr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Przeprowadzanie pomiarów równoległych w latach 202</w:t>
      </w:r>
      <w:r w:rsidR="000A33D6" w:rsidRPr="00B87EEF">
        <w:rPr>
          <w:rFonts w:ascii="Franklin Gothic Book" w:hAnsi="Franklin Gothic Book"/>
          <w:b w:val="0"/>
          <w:sz w:val="24"/>
          <w:szCs w:val="24"/>
        </w:rPr>
        <w:t>6</w:t>
      </w:r>
      <w:r w:rsidRPr="00B87EEF">
        <w:rPr>
          <w:rFonts w:ascii="Franklin Gothic Book" w:hAnsi="Franklin Gothic Book"/>
          <w:b w:val="0"/>
          <w:sz w:val="24"/>
          <w:szCs w:val="24"/>
        </w:rPr>
        <w:t>- 202</w:t>
      </w:r>
      <w:r w:rsidR="000A33D6" w:rsidRPr="00B87EEF">
        <w:rPr>
          <w:rFonts w:ascii="Franklin Gothic Book" w:hAnsi="Franklin Gothic Book"/>
          <w:b w:val="0"/>
          <w:sz w:val="24"/>
          <w:szCs w:val="24"/>
        </w:rPr>
        <w:t>8</w:t>
      </w:r>
      <w:r w:rsidRPr="00B87EEF">
        <w:rPr>
          <w:rFonts w:ascii="Franklin Gothic Book" w:hAnsi="Franklin Gothic Book"/>
          <w:b w:val="0"/>
          <w:sz w:val="24"/>
          <w:szCs w:val="24"/>
        </w:rPr>
        <w:t xml:space="preserve">, zgodnie z procedurą rocznej kontroli sprawności systemu (AST) </w:t>
      </w:r>
      <w:r w:rsidR="002526FA" w:rsidRPr="00B87EEF">
        <w:rPr>
          <w:rFonts w:ascii="Franklin Gothic Book" w:hAnsi="Franklin Gothic Book"/>
          <w:b w:val="0"/>
          <w:sz w:val="24"/>
          <w:szCs w:val="24"/>
        </w:rPr>
        <w:t>oraz kalibracji i walidacji (</w:t>
      </w:r>
      <w:r w:rsidR="00601219" w:rsidRPr="00B87EEF">
        <w:rPr>
          <w:rFonts w:ascii="Franklin Gothic Book" w:hAnsi="Franklin Gothic Book"/>
          <w:b w:val="0"/>
          <w:sz w:val="24"/>
          <w:szCs w:val="24"/>
        </w:rPr>
        <w:t>QAL2</w:t>
      </w:r>
      <w:r w:rsidR="002526FA" w:rsidRPr="00B87EEF">
        <w:rPr>
          <w:rFonts w:ascii="Franklin Gothic Book" w:hAnsi="Franklin Gothic Book"/>
          <w:b w:val="0"/>
          <w:sz w:val="24"/>
          <w:szCs w:val="24"/>
        </w:rPr>
        <w:t xml:space="preserve">) </w:t>
      </w:r>
      <w:r w:rsidRPr="00B87EEF">
        <w:rPr>
          <w:rFonts w:ascii="Franklin Gothic Book" w:hAnsi="Franklin Gothic Book"/>
          <w:b w:val="0"/>
          <w:sz w:val="24"/>
          <w:szCs w:val="24"/>
        </w:rPr>
        <w:t xml:space="preserve">odpowiednio dla systemów zainstalowanych na: kominie nr 3 oraz na wylotowym kanale spalin z bloku nr 9. </w:t>
      </w:r>
    </w:p>
    <w:p w14:paraId="556277C6" w14:textId="4A7DD7F2" w:rsidR="004A73B5" w:rsidRPr="00B87EEF" w:rsidRDefault="004A73B5" w:rsidP="00D960A2">
      <w:pPr>
        <w:pStyle w:val="Nagwek4"/>
        <w:keepNext w:val="0"/>
        <w:numPr>
          <w:ilvl w:val="1"/>
          <w:numId w:val="4"/>
        </w:numPr>
        <w:spacing w:before="120" w:after="0" w:line="276" w:lineRule="auto"/>
        <w:ind w:left="567" w:hanging="425"/>
        <w:rPr>
          <w:rFonts w:ascii="Franklin Gothic Book" w:hAnsi="Franklin Gothic Book"/>
          <w:sz w:val="24"/>
          <w:szCs w:val="24"/>
          <w:u w:val="single"/>
        </w:rPr>
      </w:pPr>
      <w:r w:rsidRPr="00B87EEF">
        <w:rPr>
          <w:rFonts w:ascii="Franklin Gothic Book" w:hAnsi="Franklin Gothic Book"/>
          <w:sz w:val="24"/>
          <w:szCs w:val="24"/>
          <w:u w:val="single"/>
        </w:rPr>
        <w:t>Szczegółowy zakres Usług w 202</w:t>
      </w:r>
      <w:r w:rsidR="000A33D6" w:rsidRPr="00B87EEF">
        <w:rPr>
          <w:rFonts w:ascii="Franklin Gothic Book" w:hAnsi="Franklin Gothic Book"/>
          <w:sz w:val="24"/>
          <w:szCs w:val="24"/>
          <w:u w:val="single"/>
        </w:rPr>
        <w:t>6</w:t>
      </w:r>
      <w:r w:rsidRPr="00B87EEF">
        <w:rPr>
          <w:rFonts w:ascii="Franklin Gothic Book" w:hAnsi="Franklin Gothic Book"/>
          <w:sz w:val="24"/>
          <w:szCs w:val="24"/>
          <w:u w:val="single"/>
        </w:rPr>
        <w:t xml:space="preserve"> r. obejmuje:</w:t>
      </w:r>
    </w:p>
    <w:p w14:paraId="309F74E4" w14:textId="43C598BF" w:rsidR="00CE28AA" w:rsidRPr="00B87EEF" w:rsidRDefault="00CE28AA" w:rsidP="00B43CE1">
      <w:pPr>
        <w:pStyle w:val="Nagwek4"/>
        <w:keepNext w:val="0"/>
        <w:numPr>
          <w:ilvl w:val="2"/>
          <w:numId w:val="4"/>
        </w:numPr>
        <w:spacing w:after="120"/>
        <w:ind w:left="567" w:hanging="425"/>
        <w:rPr>
          <w:rFonts w:ascii="Franklin Gothic Book" w:hAnsi="Franklin Gothic Book"/>
          <w:b w:val="0"/>
          <w:sz w:val="24"/>
          <w:szCs w:val="24"/>
          <w:u w:val="single"/>
        </w:rPr>
      </w:pPr>
      <w:r w:rsidRPr="00B87EEF">
        <w:rPr>
          <w:rFonts w:ascii="Franklin Gothic Book" w:hAnsi="Franklin Gothic Book"/>
          <w:b w:val="0"/>
          <w:sz w:val="24"/>
          <w:szCs w:val="24"/>
          <w:u w:val="single"/>
        </w:rPr>
        <w:t>Komin nr 3 (przewody B, C i D) w zakresie:</w:t>
      </w:r>
    </w:p>
    <w:p w14:paraId="396C33EB" w14:textId="5BF1375A" w:rsidR="002526FA" w:rsidRPr="00B87EEF" w:rsidRDefault="002526FA" w:rsidP="002526FA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lastRenderedPageBreak/>
        <w:t>Przeprowadzenie kalibracji i walidacji AMS (QAL2) w zakresie pomiarów stężeń składników gazowych spalin: SO</w:t>
      </w:r>
      <w:r w:rsidRPr="00B87EEF">
        <w:rPr>
          <w:rFonts w:ascii="Franklin Gothic Book" w:hAnsi="Franklin Gothic Book"/>
          <w:b w:val="0"/>
          <w:sz w:val="24"/>
          <w:szCs w:val="24"/>
          <w:vertAlign w:val="subscript"/>
        </w:rPr>
        <w:t>2</w:t>
      </w:r>
      <w:r w:rsidR="009B5C95" w:rsidRPr="00B87EEF">
        <w:rPr>
          <w:rFonts w:ascii="Franklin Gothic Book" w:hAnsi="Franklin Gothic Book"/>
          <w:b w:val="0"/>
          <w:sz w:val="24"/>
          <w:szCs w:val="24"/>
        </w:rPr>
        <w:t>,</w:t>
      </w:r>
      <w:r w:rsidRPr="00B87EEF">
        <w:rPr>
          <w:rFonts w:ascii="Franklin Gothic Book" w:hAnsi="Franklin Gothic Book"/>
          <w:b w:val="0"/>
          <w:sz w:val="24"/>
          <w:szCs w:val="24"/>
        </w:rPr>
        <w:t xml:space="preserve"> NO</w:t>
      </w:r>
      <w:r w:rsidRPr="00B87EEF">
        <w:rPr>
          <w:rFonts w:ascii="Franklin Gothic Book" w:hAnsi="Franklin Gothic Book"/>
          <w:b w:val="0"/>
          <w:sz w:val="24"/>
          <w:szCs w:val="24"/>
          <w:vertAlign w:val="subscript"/>
        </w:rPr>
        <w:t>X</w:t>
      </w:r>
      <w:r w:rsidR="009B5C95" w:rsidRPr="00B87EEF">
        <w:rPr>
          <w:rFonts w:ascii="Franklin Gothic Book" w:hAnsi="Franklin Gothic Book"/>
          <w:b w:val="0"/>
          <w:sz w:val="24"/>
          <w:szCs w:val="24"/>
        </w:rPr>
        <w:t>,</w:t>
      </w:r>
      <w:r w:rsidRPr="00B87EEF">
        <w:rPr>
          <w:rFonts w:ascii="Franklin Gothic Book" w:hAnsi="Franklin Gothic Book"/>
          <w:b w:val="0"/>
          <w:sz w:val="24"/>
          <w:szCs w:val="24"/>
        </w:rPr>
        <w:t xml:space="preserve"> CO</w:t>
      </w:r>
      <w:r w:rsidR="009B5C95" w:rsidRPr="00B87EEF">
        <w:rPr>
          <w:rFonts w:ascii="Franklin Gothic Book" w:hAnsi="Franklin Gothic Book"/>
          <w:b w:val="0"/>
          <w:sz w:val="24"/>
          <w:szCs w:val="24"/>
        </w:rPr>
        <w:t>,</w:t>
      </w:r>
      <w:r w:rsidRPr="00B87EEF">
        <w:rPr>
          <w:rFonts w:ascii="Franklin Gothic Book" w:hAnsi="Franklin Gothic Book"/>
          <w:b w:val="0"/>
          <w:sz w:val="24"/>
          <w:szCs w:val="24"/>
        </w:rPr>
        <w:t xml:space="preserve"> CO</w:t>
      </w:r>
      <w:r w:rsidRPr="00B87EEF">
        <w:rPr>
          <w:rFonts w:ascii="Franklin Gothic Book" w:hAnsi="Franklin Gothic Book"/>
          <w:b w:val="0"/>
          <w:sz w:val="24"/>
          <w:szCs w:val="24"/>
          <w:vertAlign w:val="subscript"/>
        </w:rPr>
        <w:t>2</w:t>
      </w:r>
      <w:r w:rsidRPr="00B87EEF">
        <w:rPr>
          <w:rFonts w:ascii="Franklin Gothic Book" w:hAnsi="Franklin Gothic Book"/>
          <w:b w:val="0"/>
          <w:sz w:val="24"/>
          <w:szCs w:val="24"/>
        </w:rPr>
        <w:t>, O</w:t>
      </w:r>
      <w:r w:rsidRPr="00B87EEF">
        <w:rPr>
          <w:rFonts w:ascii="Franklin Gothic Book" w:hAnsi="Franklin Gothic Book"/>
          <w:b w:val="0"/>
          <w:sz w:val="24"/>
          <w:szCs w:val="24"/>
          <w:vertAlign w:val="subscript"/>
        </w:rPr>
        <w:t>2</w:t>
      </w:r>
      <w:r w:rsidRPr="00B87EEF">
        <w:rPr>
          <w:rFonts w:ascii="Franklin Gothic Book" w:hAnsi="Franklin Gothic Book"/>
          <w:b w:val="0"/>
          <w:sz w:val="24"/>
          <w:szCs w:val="24"/>
        </w:rPr>
        <w:t>, HF, HCI, TOC, NO</w:t>
      </w:r>
      <w:r w:rsidRPr="00B87EEF">
        <w:rPr>
          <w:rFonts w:ascii="Franklin Gothic Book" w:hAnsi="Franklin Gothic Book"/>
          <w:b w:val="0"/>
          <w:sz w:val="24"/>
          <w:szCs w:val="24"/>
          <w:vertAlign w:val="subscript"/>
        </w:rPr>
        <w:t>2</w:t>
      </w:r>
      <w:r w:rsidRPr="00B87EEF">
        <w:rPr>
          <w:rFonts w:ascii="Franklin Gothic Book" w:hAnsi="Franklin Gothic Book"/>
          <w:b w:val="0"/>
          <w:sz w:val="24"/>
          <w:szCs w:val="24"/>
        </w:rPr>
        <w:t>, NH</w:t>
      </w:r>
      <w:r w:rsidRPr="00B87EEF">
        <w:rPr>
          <w:rFonts w:ascii="Franklin Gothic Book" w:hAnsi="Franklin Gothic Book"/>
          <w:b w:val="0"/>
          <w:sz w:val="24"/>
          <w:szCs w:val="24"/>
          <w:vertAlign w:val="subscript"/>
        </w:rPr>
        <w:t>3</w:t>
      </w:r>
      <w:r w:rsidRPr="00B87EEF">
        <w:rPr>
          <w:rFonts w:ascii="Franklin Gothic Book" w:hAnsi="Franklin Gothic Book"/>
          <w:b w:val="0"/>
          <w:sz w:val="24"/>
          <w:szCs w:val="24"/>
        </w:rPr>
        <w:t xml:space="preserve">, Hg z uwzględnieniem nowych standardów określonych </w:t>
      </w:r>
      <w:r w:rsidRPr="00B87EEF">
        <w:rPr>
          <w:rFonts w:ascii="Franklin Gothic Book" w:hAnsi="Franklin Gothic Book"/>
          <w:b w:val="0"/>
          <w:sz w:val="24"/>
          <w:szCs w:val="24"/>
        </w:rPr>
        <w:br/>
        <w:t xml:space="preserve">w Pozwoleniu zintegrowanym (dostosowanie do wymagań określonych w konkluzjach BAT) - ciągły pomiar 15 godzin rozłożony na trzy dni pomiarowe – praca na paliwie podstawowym (węgiel + biomasa). </w:t>
      </w:r>
    </w:p>
    <w:p w14:paraId="07108362" w14:textId="77777777" w:rsidR="002526FA" w:rsidRPr="00B87EEF" w:rsidRDefault="002526FA" w:rsidP="002526FA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Przeprowadzenie kalibracji i walidacji AMS (QAL2) w zakresie stężenia zapylenia spalin - 15 pomiarów rozłożonych na trzy dni pomiarowe.</w:t>
      </w:r>
    </w:p>
    <w:p w14:paraId="1F8D053E" w14:textId="77777777" w:rsidR="002526FA" w:rsidRPr="00B87EEF" w:rsidRDefault="002526FA" w:rsidP="002526FA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Przeprowadzenie kalibracji i walidacji AMS (QAL2) w zakresie przepływu spalin - 15 pomiarów rozłożonych na trzy dni pomiarowe.</w:t>
      </w:r>
    </w:p>
    <w:p w14:paraId="000EEFAC" w14:textId="77777777" w:rsidR="002526FA" w:rsidRPr="00B87EEF" w:rsidRDefault="002526FA" w:rsidP="002526FA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 xml:space="preserve">Wykonanie pomiarów parametrów odniesienia spalin (temperatura, ciśnienie, wilgotność) - po 15 pomiarów rozłożonych na trzy dni pomiarowe. </w:t>
      </w:r>
    </w:p>
    <w:p w14:paraId="580D4C49" w14:textId="77777777" w:rsidR="002526FA" w:rsidRPr="00B87EEF" w:rsidRDefault="002526FA" w:rsidP="002526FA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Przeprowadzenie badania funkcjonalności systemu AMS.</w:t>
      </w:r>
    </w:p>
    <w:p w14:paraId="11346C35" w14:textId="77777777" w:rsidR="002526FA" w:rsidRPr="00B87EEF" w:rsidRDefault="002526FA" w:rsidP="002526FA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Kompletacja wyników pomiarów (SRM i AMS) i przeprowadzenie odpowiednich obliczeń.</w:t>
      </w:r>
    </w:p>
    <w:p w14:paraId="2327ECA5" w14:textId="61877E69" w:rsidR="002526FA" w:rsidRPr="00B87EEF" w:rsidRDefault="002526FA" w:rsidP="002526FA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Prezentacja wyników zgodnie z wymogami zawartymi w rozporządzeniu Ministra Klimatu i Środowiska z dnia 7 września 2021 r. w sprawie wymagań w zakresie prowadzenia pomiarów wielkości emisji (z uwzględnieniem ewentualnych zmian) oraz PN-EN 14181:2015-02 „Emisja ze źródeł stacjonarnych – Zapewnienie jakości automatycznych systemów pomiarowych".</w:t>
      </w:r>
    </w:p>
    <w:p w14:paraId="4DAE430B" w14:textId="77777777" w:rsidR="002526FA" w:rsidRPr="00B87EEF" w:rsidRDefault="002526FA" w:rsidP="002526FA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Dostarczenie sprawozdań z badania - w wersji papierowej – 1 egz. w segregatorach oraz w wersji elektronicznej – 2 egz. (na płytach CD, DVD).</w:t>
      </w:r>
    </w:p>
    <w:p w14:paraId="314ED351" w14:textId="77777777" w:rsidR="002526FA" w:rsidRPr="00B87EEF" w:rsidRDefault="002526FA" w:rsidP="002526FA">
      <w:pPr>
        <w:pStyle w:val="Nagwek3"/>
        <w:keepNext w:val="0"/>
        <w:numPr>
          <w:ilvl w:val="2"/>
          <w:numId w:val="4"/>
        </w:numPr>
        <w:spacing w:after="120" w:line="240" w:lineRule="auto"/>
        <w:ind w:left="851" w:hanging="567"/>
        <w:rPr>
          <w:rFonts w:ascii="Franklin Gothic Book" w:hAnsi="Franklin Gothic Book"/>
          <w:b w:val="0"/>
          <w:color w:val="000000" w:themeColor="text1"/>
          <w:sz w:val="24"/>
          <w:szCs w:val="24"/>
        </w:rPr>
      </w:pPr>
      <w:r w:rsidRPr="00B87EEF">
        <w:rPr>
          <w:rFonts w:ascii="Franklin Gothic Book" w:hAnsi="Franklin Gothic Book"/>
          <w:b w:val="0"/>
          <w:color w:val="000000" w:themeColor="text1"/>
          <w:sz w:val="24"/>
          <w:szCs w:val="24"/>
          <w:u w:val="single"/>
        </w:rPr>
        <w:t>Blok nr 9</w:t>
      </w:r>
      <w:r w:rsidRPr="00B87EEF">
        <w:rPr>
          <w:rFonts w:ascii="Franklin Gothic Book" w:hAnsi="Franklin Gothic Book"/>
          <w:b w:val="0"/>
          <w:color w:val="000000" w:themeColor="text1"/>
          <w:sz w:val="24"/>
          <w:szCs w:val="24"/>
        </w:rPr>
        <w:t xml:space="preserve"> w zakresie: </w:t>
      </w:r>
    </w:p>
    <w:p w14:paraId="380D877E" w14:textId="211AEB59" w:rsidR="002526FA" w:rsidRPr="00B87EEF" w:rsidRDefault="002526FA" w:rsidP="002526FA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Przeprowadzenie kalibracji i walidacji AMS (QAL2) w zakresie pomiarów stężeń składników gazowych spalin: SO</w:t>
      </w:r>
      <w:r w:rsidRPr="00B87EEF">
        <w:rPr>
          <w:rFonts w:ascii="Franklin Gothic Book" w:hAnsi="Franklin Gothic Book"/>
          <w:b w:val="0"/>
          <w:sz w:val="24"/>
          <w:szCs w:val="24"/>
          <w:vertAlign w:val="subscript"/>
        </w:rPr>
        <w:t>2</w:t>
      </w:r>
      <w:r w:rsidR="009B5C95" w:rsidRPr="00B87EEF">
        <w:rPr>
          <w:rFonts w:ascii="Franklin Gothic Book" w:hAnsi="Franklin Gothic Book"/>
          <w:b w:val="0"/>
          <w:sz w:val="24"/>
          <w:szCs w:val="24"/>
        </w:rPr>
        <w:t>,</w:t>
      </w:r>
      <w:r w:rsidRPr="00B87EEF">
        <w:rPr>
          <w:rFonts w:ascii="Franklin Gothic Book" w:hAnsi="Franklin Gothic Book"/>
          <w:b w:val="0"/>
          <w:sz w:val="24"/>
          <w:szCs w:val="24"/>
        </w:rPr>
        <w:t xml:space="preserve"> NO</w:t>
      </w:r>
      <w:r w:rsidRPr="00B87EEF">
        <w:rPr>
          <w:rFonts w:ascii="Franklin Gothic Book" w:hAnsi="Franklin Gothic Book"/>
          <w:b w:val="0"/>
          <w:sz w:val="24"/>
          <w:szCs w:val="24"/>
          <w:vertAlign w:val="subscript"/>
        </w:rPr>
        <w:t>X</w:t>
      </w:r>
      <w:r w:rsidR="009B5C95" w:rsidRPr="00B87EEF">
        <w:rPr>
          <w:rFonts w:ascii="Franklin Gothic Book" w:hAnsi="Franklin Gothic Book"/>
          <w:b w:val="0"/>
          <w:sz w:val="24"/>
          <w:szCs w:val="24"/>
        </w:rPr>
        <w:t>,</w:t>
      </w:r>
      <w:r w:rsidRPr="00B87EEF">
        <w:rPr>
          <w:rFonts w:ascii="Franklin Gothic Book" w:hAnsi="Franklin Gothic Book"/>
          <w:b w:val="0"/>
          <w:sz w:val="24"/>
          <w:szCs w:val="24"/>
        </w:rPr>
        <w:t xml:space="preserve"> CO</w:t>
      </w:r>
      <w:r w:rsidR="009B5C95" w:rsidRPr="00B87EEF">
        <w:rPr>
          <w:rFonts w:ascii="Franklin Gothic Book" w:hAnsi="Franklin Gothic Book"/>
          <w:b w:val="0"/>
          <w:sz w:val="24"/>
          <w:szCs w:val="24"/>
        </w:rPr>
        <w:t>,</w:t>
      </w:r>
      <w:r w:rsidRPr="00B87EEF">
        <w:rPr>
          <w:rFonts w:ascii="Franklin Gothic Book" w:hAnsi="Franklin Gothic Book"/>
          <w:b w:val="0"/>
          <w:sz w:val="24"/>
          <w:szCs w:val="24"/>
        </w:rPr>
        <w:t xml:space="preserve"> CO</w:t>
      </w:r>
      <w:r w:rsidRPr="00B87EEF">
        <w:rPr>
          <w:rFonts w:ascii="Franklin Gothic Book" w:hAnsi="Franklin Gothic Book"/>
          <w:b w:val="0"/>
          <w:sz w:val="24"/>
          <w:szCs w:val="24"/>
          <w:vertAlign w:val="subscript"/>
        </w:rPr>
        <w:t>2</w:t>
      </w:r>
      <w:r w:rsidRPr="00B87EEF">
        <w:rPr>
          <w:rFonts w:ascii="Franklin Gothic Book" w:hAnsi="Franklin Gothic Book"/>
          <w:b w:val="0"/>
          <w:sz w:val="24"/>
          <w:szCs w:val="24"/>
        </w:rPr>
        <w:t>, O</w:t>
      </w:r>
      <w:r w:rsidRPr="00B87EEF">
        <w:rPr>
          <w:rFonts w:ascii="Franklin Gothic Book" w:hAnsi="Franklin Gothic Book"/>
          <w:b w:val="0"/>
          <w:sz w:val="24"/>
          <w:szCs w:val="24"/>
          <w:vertAlign w:val="subscript"/>
        </w:rPr>
        <w:t>2</w:t>
      </w:r>
      <w:r w:rsidRPr="00B87EEF">
        <w:rPr>
          <w:rFonts w:ascii="Franklin Gothic Book" w:hAnsi="Franklin Gothic Book"/>
          <w:b w:val="0"/>
          <w:sz w:val="24"/>
          <w:szCs w:val="24"/>
        </w:rPr>
        <w:t>, HF, HCI, TOC, NO</w:t>
      </w:r>
      <w:r w:rsidRPr="00B87EEF">
        <w:rPr>
          <w:rFonts w:ascii="Franklin Gothic Book" w:hAnsi="Franklin Gothic Book"/>
          <w:b w:val="0"/>
          <w:sz w:val="24"/>
          <w:szCs w:val="24"/>
          <w:vertAlign w:val="subscript"/>
        </w:rPr>
        <w:t>2</w:t>
      </w:r>
      <w:r w:rsidRPr="00B87EEF">
        <w:rPr>
          <w:rFonts w:ascii="Franklin Gothic Book" w:hAnsi="Franklin Gothic Book"/>
          <w:b w:val="0"/>
          <w:sz w:val="24"/>
          <w:szCs w:val="24"/>
        </w:rPr>
        <w:t>, NH</w:t>
      </w:r>
      <w:r w:rsidRPr="00B87EEF">
        <w:rPr>
          <w:rFonts w:ascii="Franklin Gothic Book" w:hAnsi="Franklin Gothic Book"/>
          <w:b w:val="0"/>
          <w:sz w:val="24"/>
          <w:szCs w:val="24"/>
          <w:vertAlign w:val="subscript"/>
        </w:rPr>
        <w:t>3</w:t>
      </w:r>
      <w:r w:rsidRPr="00B87EEF">
        <w:rPr>
          <w:rFonts w:ascii="Franklin Gothic Book" w:hAnsi="Franklin Gothic Book"/>
          <w:b w:val="0"/>
          <w:sz w:val="24"/>
          <w:szCs w:val="24"/>
        </w:rPr>
        <w:t xml:space="preserve">, Hg z uwzględnieniem nowych standardów określonych </w:t>
      </w:r>
      <w:r w:rsidRPr="00B87EEF">
        <w:rPr>
          <w:rFonts w:ascii="Franklin Gothic Book" w:hAnsi="Franklin Gothic Book"/>
          <w:b w:val="0"/>
          <w:sz w:val="24"/>
          <w:szCs w:val="24"/>
        </w:rPr>
        <w:br/>
        <w:t xml:space="preserve">w Pozwoleniu zintegrowanym (dostosowanie do wymagań określonych w konkluzjach BAT) - ciągły pomiar 15 godzin rozłożony na trzy dni pomiarowe – praca na paliwie podstawowym (biomasa). </w:t>
      </w:r>
    </w:p>
    <w:p w14:paraId="7A13C808" w14:textId="77777777" w:rsidR="002526FA" w:rsidRPr="00B87EEF" w:rsidRDefault="002526FA" w:rsidP="002526FA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Przeprowadzenie kalibracji i walidacji AMS (QAL2) w zakresie stężenia zapylenia spalin - 15 pomiarów  rozłożonych na trzy dni pomiarowe.</w:t>
      </w:r>
    </w:p>
    <w:p w14:paraId="63EDE43F" w14:textId="77777777" w:rsidR="002526FA" w:rsidRPr="00B87EEF" w:rsidRDefault="002526FA" w:rsidP="002526FA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Przeprowadzenie kalibracji i walidacji AMS (QAL2) w zakresie przepływu spalin - 15 pomiarów rozłożonych na trzy dni pomiarowe.</w:t>
      </w:r>
    </w:p>
    <w:p w14:paraId="385A4324" w14:textId="77777777" w:rsidR="002526FA" w:rsidRPr="00B87EEF" w:rsidRDefault="002526FA" w:rsidP="002526FA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 xml:space="preserve">Przeprowadzenie pomiarów parametrów odniesienia spalin (temperatura, ciśnienie, wilgotność) - 15 pomiarów rozłożonych na trzy dni pomiarowe. </w:t>
      </w:r>
    </w:p>
    <w:p w14:paraId="79CE9863" w14:textId="77777777" w:rsidR="002526FA" w:rsidRPr="00B87EEF" w:rsidRDefault="002526FA" w:rsidP="002526FA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Przeprowadzenie badania funkcjonalności systemu AMS.</w:t>
      </w:r>
    </w:p>
    <w:p w14:paraId="05B905C7" w14:textId="77777777" w:rsidR="002526FA" w:rsidRPr="00B87EEF" w:rsidRDefault="002526FA" w:rsidP="002526FA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Kompletacja wyników pomiarów (SRM i AMS) i przeprowadzenie odpowiednich obliczeń.</w:t>
      </w:r>
    </w:p>
    <w:p w14:paraId="261F67DB" w14:textId="082C4543" w:rsidR="002526FA" w:rsidRPr="00B87EEF" w:rsidRDefault="002526FA" w:rsidP="002526FA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 xml:space="preserve">Prezentacja wyników zgodnie z wymogami zawartymi w rozporządzeniu Ministra Klimatu i Środowiska z dnia 7 września 2021 r. w sprawie wymagań w zakresie prowadzenia pomiarów wielkości emisji (z uwzględnieniem ewentualnych zmian) </w:t>
      </w:r>
      <w:r w:rsidRPr="00B87EEF">
        <w:rPr>
          <w:rFonts w:ascii="Franklin Gothic Book" w:hAnsi="Franklin Gothic Book"/>
          <w:b w:val="0"/>
          <w:sz w:val="24"/>
          <w:szCs w:val="24"/>
        </w:rPr>
        <w:lastRenderedPageBreak/>
        <w:t xml:space="preserve">oraz PN-EN 14181:2015-02 „Emisja ze źródeł stacjonarnych – Zapewnienie jakości automatycznych systemów pomiarowych". </w:t>
      </w:r>
    </w:p>
    <w:p w14:paraId="1DDFF7C1" w14:textId="77777777" w:rsidR="002526FA" w:rsidRPr="00B87EEF" w:rsidRDefault="002526FA" w:rsidP="002526FA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Dostarczenie sprawozdań z badania - w wersji papierowej – 1 egz. w segregatorach oraz w wersji elektronicznej – 2 egz. (na płytach CD, DVD).</w:t>
      </w:r>
    </w:p>
    <w:p w14:paraId="4E0712C7" w14:textId="77777777" w:rsidR="004A73B5" w:rsidRPr="00B87EEF" w:rsidRDefault="004A73B5" w:rsidP="006713D6">
      <w:pPr>
        <w:pStyle w:val="Tekstpodstawowy"/>
        <w:spacing w:after="0"/>
        <w:ind w:left="1560" w:hanging="851"/>
        <w:jc w:val="both"/>
        <w:rPr>
          <w:b/>
          <w:sz w:val="24"/>
          <w:u w:val="single"/>
        </w:rPr>
      </w:pPr>
    </w:p>
    <w:p w14:paraId="37E6340D" w14:textId="68D8CAB1" w:rsidR="004A73B5" w:rsidRPr="00B87EEF" w:rsidRDefault="004A73B5" w:rsidP="009C28A9">
      <w:pPr>
        <w:pStyle w:val="Nagwek4"/>
        <w:keepNext w:val="0"/>
        <w:numPr>
          <w:ilvl w:val="1"/>
          <w:numId w:val="4"/>
        </w:numPr>
        <w:tabs>
          <w:tab w:val="left" w:pos="709"/>
        </w:tabs>
        <w:spacing w:after="120"/>
        <w:ind w:left="426" w:hanging="426"/>
        <w:rPr>
          <w:rFonts w:ascii="Franklin Gothic Book" w:hAnsi="Franklin Gothic Book"/>
          <w:b w:val="0"/>
          <w:sz w:val="24"/>
          <w:szCs w:val="24"/>
          <w:u w:val="single"/>
        </w:rPr>
      </w:pPr>
      <w:r w:rsidRPr="00B87EEF">
        <w:rPr>
          <w:rFonts w:ascii="Franklin Gothic Book" w:hAnsi="Franklin Gothic Book"/>
          <w:sz w:val="24"/>
          <w:szCs w:val="24"/>
          <w:u w:val="single"/>
        </w:rPr>
        <w:t>Szczegółowy zakres Usług w 202</w:t>
      </w:r>
      <w:r w:rsidR="00181C2A" w:rsidRPr="00B87EEF">
        <w:rPr>
          <w:rFonts w:ascii="Franklin Gothic Book" w:hAnsi="Franklin Gothic Book"/>
          <w:sz w:val="24"/>
          <w:szCs w:val="24"/>
          <w:u w:val="single"/>
        </w:rPr>
        <w:t>7</w:t>
      </w:r>
      <w:r w:rsidRPr="00B87EEF">
        <w:rPr>
          <w:rFonts w:ascii="Franklin Gothic Book" w:hAnsi="Franklin Gothic Book"/>
          <w:sz w:val="24"/>
          <w:szCs w:val="24"/>
          <w:u w:val="single"/>
        </w:rPr>
        <w:t xml:space="preserve"> r. obejmuje</w:t>
      </w:r>
      <w:r w:rsidRPr="00B87EEF">
        <w:rPr>
          <w:rFonts w:ascii="Franklin Gothic Book" w:hAnsi="Franklin Gothic Book"/>
          <w:b w:val="0"/>
          <w:sz w:val="24"/>
          <w:szCs w:val="24"/>
          <w:u w:val="single"/>
        </w:rPr>
        <w:t>:</w:t>
      </w:r>
    </w:p>
    <w:p w14:paraId="1567AFBE" w14:textId="77777777" w:rsidR="004A73B5" w:rsidRPr="00B87EEF" w:rsidRDefault="004A73B5" w:rsidP="00185924">
      <w:pPr>
        <w:pStyle w:val="Nagwek4"/>
        <w:keepNext w:val="0"/>
        <w:numPr>
          <w:ilvl w:val="2"/>
          <w:numId w:val="4"/>
        </w:numPr>
        <w:spacing w:after="120"/>
        <w:ind w:left="567" w:hanging="425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  <w:u w:val="single"/>
        </w:rPr>
        <w:t>Komin nr 3 (przewody B, C i D</w:t>
      </w:r>
      <w:r w:rsidRPr="00B87EEF">
        <w:rPr>
          <w:rFonts w:ascii="Franklin Gothic Book" w:hAnsi="Franklin Gothic Book"/>
          <w:b w:val="0"/>
          <w:sz w:val="24"/>
          <w:szCs w:val="24"/>
        </w:rPr>
        <w:t>) w zakresie:</w:t>
      </w:r>
    </w:p>
    <w:p w14:paraId="0229D850" w14:textId="349BCEDC" w:rsidR="004A73B5" w:rsidRPr="00B87EEF" w:rsidRDefault="004A73B5" w:rsidP="0095165C">
      <w:pPr>
        <w:pStyle w:val="Nagwek4"/>
        <w:keepNext w:val="0"/>
        <w:numPr>
          <w:ilvl w:val="3"/>
          <w:numId w:val="4"/>
        </w:numPr>
        <w:spacing w:after="120"/>
        <w:ind w:left="1418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Przeprowadzenie Rocznego Badania Kontrolnego (AST) w zakresie pomiarów stężeń składników gazowych spalin (SO</w:t>
      </w:r>
      <w:r w:rsidRPr="00B87EEF">
        <w:rPr>
          <w:rFonts w:ascii="Franklin Gothic Book" w:hAnsi="Franklin Gothic Book"/>
          <w:b w:val="0"/>
          <w:sz w:val="24"/>
          <w:szCs w:val="24"/>
          <w:vertAlign w:val="subscript"/>
        </w:rPr>
        <w:t>2</w:t>
      </w:r>
      <w:r w:rsidR="009B5C95" w:rsidRPr="00B87EEF">
        <w:rPr>
          <w:rFonts w:ascii="Franklin Gothic Book" w:hAnsi="Franklin Gothic Book"/>
          <w:b w:val="0"/>
          <w:sz w:val="24"/>
          <w:szCs w:val="24"/>
        </w:rPr>
        <w:t xml:space="preserve">, </w:t>
      </w:r>
      <w:r w:rsidRPr="00B87EEF">
        <w:rPr>
          <w:rFonts w:ascii="Franklin Gothic Book" w:hAnsi="Franklin Gothic Book"/>
          <w:b w:val="0"/>
          <w:sz w:val="24"/>
          <w:szCs w:val="24"/>
        </w:rPr>
        <w:t>NO</w:t>
      </w:r>
      <w:r w:rsidRPr="00B87EEF">
        <w:rPr>
          <w:rFonts w:ascii="Franklin Gothic Book" w:hAnsi="Franklin Gothic Book"/>
          <w:b w:val="0"/>
          <w:sz w:val="24"/>
          <w:szCs w:val="24"/>
          <w:vertAlign w:val="subscript"/>
        </w:rPr>
        <w:t>X</w:t>
      </w:r>
      <w:r w:rsidR="009B5C95" w:rsidRPr="00B87EEF">
        <w:rPr>
          <w:rFonts w:ascii="Franklin Gothic Book" w:hAnsi="Franklin Gothic Book"/>
          <w:b w:val="0"/>
          <w:sz w:val="24"/>
          <w:szCs w:val="24"/>
        </w:rPr>
        <w:t xml:space="preserve">, </w:t>
      </w:r>
      <w:r w:rsidRPr="00B87EEF">
        <w:rPr>
          <w:rFonts w:ascii="Franklin Gothic Book" w:hAnsi="Franklin Gothic Book"/>
          <w:b w:val="0"/>
          <w:sz w:val="24"/>
          <w:szCs w:val="24"/>
        </w:rPr>
        <w:t>CO</w:t>
      </w:r>
      <w:r w:rsidR="009B5C95" w:rsidRPr="00B87EEF">
        <w:rPr>
          <w:rFonts w:ascii="Franklin Gothic Book" w:hAnsi="Franklin Gothic Book"/>
          <w:b w:val="0"/>
          <w:sz w:val="24"/>
          <w:szCs w:val="24"/>
        </w:rPr>
        <w:t xml:space="preserve">, </w:t>
      </w:r>
      <w:r w:rsidRPr="00B87EEF">
        <w:rPr>
          <w:rFonts w:ascii="Franklin Gothic Book" w:hAnsi="Franklin Gothic Book"/>
          <w:b w:val="0"/>
          <w:sz w:val="24"/>
          <w:szCs w:val="24"/>
        </w:rPr>
        <w:t>CO</w:t>
      </w:r>
      <w:r w:rsidRPr="00B87EEF">
        <w:rPr>
          <w:rFonts w:ascii="Franklin Gothic Book" w:hAnsi="Franklin Gothic Book"/>
          <w:b w:val="0"/>
          <w:sz w:val="24"/>
          <w:szCs w:val="24"/>
          <w:vertAlign w:val="subscript"/>
        </w:rPr>
        <w:t>2</w:t>
      </w:r>
      <w:r w:rsidRPr="00B87EEF">
        <w:rPr>
          <w:rFonts w:ascii="Franklin Gothic Book" w:hAnsi="Franklin Gothic Book"/>
          <w:b w:val="0"/>
          <w:sz w:val="24"/>
          <w:szCs w:val="24"/>
        </w:rPr>
        <w:t>, O</w:t>
      </w:r>
      <w:r w:rsidRPr="00B87EEF">
        <w:rPr>
          <w:rFonts w:ascii="Franklin Gothic Book" w:hAnsi="Franklin Gothic Book"/>
          <w:b w:val="0"/>
          <w:sz w:val="24"/>
          <w:szCs w:val="24"/>
          <w:vertAlign w:val="subscript"/>
        </w:rPr>
        <w:t>2</w:t>
      </w:r>
      <w:r w:rsidRPr="00B87EEF">
        <w:rPr>
          <w:rFonts w:ascii="Franklin Gothic Book" w:hAnsi="Franklin Gothic Book"/>
          <w:b w:val="0"/>
          <w:sz w:val="24"/>
          <w:szCs w:val="24"/>
        </w:rPr>
        <w:t>, HF, HCI, TOC, NO</w:t>
      </w:r>
      <w:r w:rsidRPr="00B87EEF">
        <w:rPr>
          <w:rFonts w:ascii="Franklin Gothic Book" w:hAnsi="Franklin Gothic Book"/>
          <w:b w:val="0"/>
          <w:sz w:val="24"/>
          <w:szCs w:val="24"/>
          <w:vertAlign w:val="subscript"/>
        </w:rPr>
        <w:t>2</w:t>
      </w:r>
      <w:r w:rsidRPr="00B87EEF">
        <w:rPr>
          <w:rFonts w:ascii="Franklin Gothic Book" w:hAnsi="Franklin Gothic Book"/>
          <w:b w:val="0"/>
          <w:sz w:val="24"/>
          <w:szCs w:val="24"/>
        </w:rPr>
        <w:t>,</w:t>
      </w:r>
      <w:r w:rsidR="00071B38" w:rsidRPr="00B87EEF">
        <w:rPr>
          <w:rFonts w:ascii="Franklin Gothic Book" w:hAnsi="Franklin Gothic Book"/>
          <w:b w:val="0"/>
          <w:sz w:val="24"/>
          <w:szCs w:val="24"/>
        </w:rPr>
        <w:t xml:space="preserve"> </w:t>
      </w:r>
      <w:r w:rsidRPr="00B87EEF">
        <w:rPr>
          <w:rFonts w:ascii="Franklin Gothic Book" w:hAnsi="Franklin Gothic Book"/>
          <w:b w:val="0"/>
          <w:sz w:val="24"/>
          <w:szCs w:val="24"/>
        </w:rPr>
        <w:t>NH</w:t>
      </w:r>
      <w:r w:rsidRPr="00B87EEF">
        <w:rPr>
          <w:rFonts w:ascii="Franklin Gothic Book" w:hAnsi="Franklin Gothic Book"/>
          <w:b w:val="0"/>
          <w:sz w:val="24"/>
          <w:szCs w:val="24"/>
          <w:vertAlign w:val="subscript"/>
        </w:rPr>
        <w:t>3</w:t>
      </w:r>
      <w:r w:rsidRPr="00B87EEF">
        <w:rPr>
          <w:rFonts w:ascii="Franklin Gothic Book" w:hAnsi="Franklin Gothic Book"/>
          <w:b w:val="0"/>
          <w:sz w:val="24"/>
          <w:szCs w:val="24"/>
        </w:rPr>
        <w:t>, Hg) - ciągły pomiar 5 godzin.</w:t>
      </w:r>
    </w:p>
    <w:p w14:paraId="1A5C2731" w14:textId="77777777" w:rsidR="004A73B5" w:rsidRPr="00B87EEF" w:rsidRDefault="004A73B5" w:rsidP="0095165C">
      <w:pPr>
        <w:pStyle w:val="Nagwek6"/>
        <w:numPr>
          <w:ilvl w:val="3"/>
          <w:numId w:val="4"/>
        </w:numPr>
        <w:spacing w:before="0" w:after="120"/>
        <w:ind w:left="1418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Przeprowadzenie Rocznego Badania Kontrolnego (AST) w zakresie stężenia zapylenia spalin - 5 ważnych pomiarów dla każdego pyłomierza.</w:t>
      </w:r>
    </w:p>
    <w:p w14:paraId="5C584A22" w14:textId="77777777" w:rsidR="004A73B5" w:rsidRPr="00B87EEF" w:rsidRDefault="004A73B5" w:rsidP="0095165C">
      <w:pPr>
        <w:pStyle w:val="Nagwek6"/>
        <w:numPr>
          <w:ilvl w:val="3"/>
          <w:numId w:val="4"/>
        </w:numPr>
        <w:spacing w:before="0" w:after="120"/>
        <w:ind w:left="1418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 xml:space="preserve">Przeprowadzenie Rocznego Badania Kontrolnego (AST) w zakresie przepływu spalin - 5 ważnych pomiarów dla każdego przepływomierza </w:t>
      </w:r>
    </w:p>
    <w:p w14:paraId="4220E832" w14:textId="77777777" w:rsidR="004A73B5" w:rsidRPr="00B87EEF" w:rsidRDefault="004A73B5" w:rsidP="0095165C">
      <w:pPr>
        <w:pStyle w:val="Nagwek6"/>
        <w:numPr>
          <w:ilvl w:val="3"/>
          <w:numId w:val="5"/>
        </w:numPr>
        <w:spacing w:before="0" w:after="120"/>
        <w:ind w:left="1418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 xml:space="preserve">Przeprowadzenie pomiarów parametrów odniesienia spalin (temperatura, ciśnienie, wilgotność) - po 5 ważnych pomiarów dla każdego przewodu. </w:t>
      </w:r>
    </w:p>
    <w:p w14:paraId="0378AAF2" w14:textId="77777777" w:rsidR="004A73B5" w:rsidRPr="00B87EEF" w:rsidRDefault="004A73B5" w:rsidP="0095165C">
      <w:pPr>
        <w:pStyle w:val="Nagwek6"/>
        <w:numPr>
          <w:ilvl w:val="3"/>
          <w:numId w:val="4"/>
        </w:numPr>
        <w:spacing w:before="0" w:after="120"/>
        <w:ind w:left="1418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 xml:space="preserve">Przeprowadzenie badania funkcjonalności systemu AMS. </w:t>
      </w:r>
    </w:p>
    <w:p w14:paraId="4742C527" w14:textId="77777777" w:rsidR="004A73B5" w:rsidRPr="00B87EEF" w:rsidRDefault="004A73B5" w:rsidP="0095165C">
      <w:pPr>
        <w:pStyle w:val="Nagwek6"/>
        <w:numPr>
          <w:ilvl w:val="3"/>
          <w:numId w:val="4"/>
        </w:numPr>
        <w:spacing w:before="0" w:after="120"/>
        <w:ind w:left="1418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Kompletacja wyników pomiarów (SRM i AMS) i przeprowadzenie odpowiednich obliczeń.</w:t>
      </w:r>
    </w:p>
    <w:p w14:paraId="67924EB2" w14:textId="585B8BE3" w:rsidR="004A73B5" w:rsidRPr="00B87EEF" w:rsidRDefault="004A73B5" w:rsidP="0095165C">
      <w:pPr>
        <w:pStyle w:val="Nagwek6"/>
        <w:numPr>
          <w:ilvl w:val="3"/>
          <w:numId w:val="4"/>
        </w:numPr>
        <w:spacing w:before="0" w:after="120"/>
        <w:ind w:left="1418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Prezentacja wyników zgodnie z wymogami zawartymi w rozporządzeniu Ministra Klimatu i Środowiska z dnia 7 września 2021 r. w sprawie wymagań w zakresie prowadzenia pomiarów wielkości emisji (z uwzględnieniem ewentualnych zmian) oraz PN-EN 14181:2015-02 „Emisja ze źródeł stacjonarnych – Zapewnienie jakości automatycznych systemów pomiarowych".</w:t>
      </w:r>
    </w:p>
    <w:p w14:paraId="5E8A2A63" w14:textId="08D62978" w:rsidR="004A73B5" w:rsidRPr="00B87EEF" w:rsidRDefault="004A73B5" w:rsidP="0095165C">
      <w:pPr>
        <w:pStyle w:val="Nagwek6"/>
        <w:numPr>
          <w:ilvl w:val="3"/>
          <w:numId w:val="4"/>
        </w:numPr>
        <w:spacing w:before="0" w:after="120"/>
        <w:ind w:left="1418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 xml:space="preserve">Dostarczenie sprawozdań  - w wersji </w:t>
      </w:r>
      <w:r w:rsidR="00063E30" w:rsidRPr="00B87EEF">
        <w:rPr>
          <w:rFonts w:ascii="Franklin Gothic Book" w:hAnsi="Franklin Gothic Book"/>
          <w:b w:val="0"/>
          <w:sz w:val="24"/>
          <w:szCs w:val="24"/>
        </w:rPr>
        <w:t>papierowej – 1 egz.</w:t>
      </w:r>
      <w:r w:rsidRPr="00B87EEF">
        <w:rPr>
          <w:rFonts w:ascii="Franklin Gothic Book" w:hAnsi="Franklin Gothic Book"/>
          <w:b w:val="0"/>
          <w:sz w:val="24"/>
          <w:szCs w:val="24"/>
        </w:rPr>
        <w:t xml:space="preserve"> w segregatorach oraz w wersji elektronicznej – 2 egz. (na płytach CD, DVD).</w:t>
      </w:r>
    </w:p>
    <w:p w14:paraId="22F8EEC4" w14:textId="51A05954" w:rsidR="004A73B5" w:rsidRPr="00B87EEF" w:rsidRDefault="004A73B5" w:rsidP="00185924">
      <w:pPr>
        <w:pStyle w:val="Nagwek4"/>
        <w:keepNext w:val="0"/>
        <w:numPr>
          <w:ilvl w:val="2"/>
          <w:numId w:val="4"/>
        </w:numPr>
        <w:spacing w:after="120"/>
        <w:ind w:left="709" w:hanging="567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 xml:space="preserve"> </w:t>
      </w:r>
      <w:r w:rsidRPr="00B87EEF">
        <w:rPr>
          <w:rFonts w:ascii="Franklin Gothic Book" w:hAnsi="Franklin Gothic Book"/>
          <w:b w:val="0"/>
          <w:sz w:val="24"/>
          <w:szCs w:val="24"/>
          <w:u w:val="single"/>
        </w:rPr>
        <w:t>Blok nr 9</w:t>
      </w:r>
      <w:r w:rsidRPr="00B87EEF">
        <w:rPr>
          <w:rFonts w:ascii="Franklin Gothic Book" w:hAnsi="Franklin Gothic Book"/>
          <w:b w:val="0"/>
          <w:sz w:val="24"/>
          <w:szCs w:val="24"/>
        </w:rPr>
        <w:t xml:space="preserve"> w zakresie:</w:t>
      </w:r>
    </w:p>
    <w:p w14:paraId="0B889BBE" w14:textId="23CEC4A2" w:rsidR="004A73B5" w:rsidRPr="00B87EEF" w:rsidRDefault="004A73B5" w:rsidP="0095165C">
      <w:pPr>
        <w:pStyle w:val="Nagwek6"/>
        <w:numPr>
          <w:ilvl w:val="3"/>
          <w:numId w:val="4"/>
        </w:numPr>
        <w:spacing w:before="0" w:after="120"/>
        <w:ind w:left="1418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Przeprowadzenie Rocznego Badania Kontrolnego (AST) w zakresie pomiarów stężeń składników gazowych spalin (SO</w:t>
      </w:r>
      <w:r w:rsidRPr="00B87EEF">
        <w:rPr>
          <w:rFonts w:ascii="Franklin Gothic Book" w:hAnsi="Franklin Gothic Book"/>
          <w:b w:val="0"/>
          <w:sz w:val="24"/>
          <w:szCs w:val="24"/>
          <w:vertAlign w:val="subscript"/>
        </w:rPr>
        <w:t>2</w:t>
      </w:r>
      <w:r w:rsidR="00071B38" w:rsidRPr="00B87EEF">
        <w:rPr>
          <w:rFonts w:ascii="Franklin Gothic Book" w:hAnsi="Franklin Gothic Book"/>
          <w:b w:val="0"/>
          <w:sz w:val="24"/>
          <w:szCs w:val="24"/>
        </w:rPr>
        <w:t xml:space="preserve">, </w:t>
      </w:r>
      <w:r w:rsidRPr="00B87EEF">
        <w:rPr>
          <w:rFonts w:ascii="Franklin Gothic Book" w:hAnsi="Franklin Gothic Book"/>
          <w:b w:val="0"/>
          <w:sz w:val="24"/>
          <w:szCs w:val="24"/>
        </w:rPr>
        <w:t>NO</w:t>
      </w:r>
      <w:r w:rsidRPr="00B87EEF">
        <w:rPr>
          <w:rFonts w:ascii="Franklin Gothic Book" w:hAnsi="Franklin Gothic Book"/>
          <w:b w:val="0"/>
          <w:sz w:val="24"/>
          <w:szCs w:val="24"/>
          <w:vertAlign w:val="subscript"/>
        </w:rPr>
        <w:t>X</w:t>
      </w:r>
      <w:r w:rsidR="00071B38" w:rsidRPr="00B87EEF">
        <w:rPr>
          <w:rFonts w:ascii="Franklin Gothic Book" w:hAnsi="Franklin Gothic Book"/>
          <w:b w:val="0"/>
          <w:sz w:val="24"/>
          <w:szCs w:val="24"/>
        </w:rPr>
        <w:t xml:space="preserve">, </w:t>
      </w:r>
      <w:r w:rsidRPr="00B87EEF">
        <w:rPr>
          <w:rFonts w:ascii="Franklin Gothic Book" w:hAnsi="Franklin Gothic Book"/>
          <w:b w:val="0"/>
          <w:sz w:val="24"/>
          <w:szCs w:val="24"/>
        </w:rPr>
        <w:t>CO</w:t>
      </w:r>
      <w:r w:rsidR="00071B38" w:rsidRPr="00B87EEF">
        <w:rPr>
          <w:rFonts w:ascii="Franklin Gothic Book" w:hAnsi="Franklin Gothic Book"/>
          <w:b w:val="0"/>
          <w:sz w:val="24"/>
          <w:szCs w:val="24"/>
        </w:rPr>
        <w:t xml:space="preserve">,  </w:t>
      </w:r>
      <w:r w:rsidRPr="00B87EEF">
        <w:rPr>
          <w:rFonts w:ascii="Franklin Gothic Book" w:hAnsi="Franklin Gothic Book"/>
          <w:b w:val="0"/>
          <w:sz w:val="24"/>
          <w:szCs w:val="24"/>
        </w:rPr>
        <w:t>CO</w:t>
      </w:r>
      <w:r w:rsidRPr="00B87EEF">
        <w:rPr>
          <w:rFonts w:ascii="Franklin Gothic Book" w:hAnsi="Franklin Gothic Book"/>
          <w:b w:val="0"/>
          <w:sz w:val="24"/>
          <w:szCs w:val="24"/>
          <w:vertAlign w:val="subscript"/>
        </w:rPr>
        <w:t>2</w:t>
      </w:r>
      <w:r w:rsidRPr="00B87EEF">
        <w:rPr>
          <w:rFonts w:ascii="Franklin Gothic Book" w:hAnsi="Franklin Gothic Book"/>
          <w:b w:val="0"/>
          <w:sz w:val="24"/>
          <w:szCs w:val="24"/>
        </w:rPr>
        <w:t>, O</w:t>
      </w:r>
      <w:r w:rsidRPr="00B87EEF">
        <w:rPr>
          <w:rFonts w:ascii="Franklin Gothic Book" w:hAnsi="Franklin Gothic Book"/>
          <w:b w:val="0"/>
          <w:sz w:val="24"/>
          <w:szCs w:val="24"/>
          <w:vertAlign w:val="subscript"/>
        </w:rPr>
        <w:t>2</w:t>
      </w:r>
      <w:r w:rsidRPr="00B87EEF">
        <w:rPr>
          <w:rFonts w:ascii="Franklin Gothic Book" w:hAnsi="Franklin Gothic Book"/>
          <w:b w:val="0"/>
          <w:sz w:val="24"/>
          <w:szCs w:val="24"/>
        </w:rPr>
        <w:t>, HF, HCI, TOC, NO</w:t>
      </w:r>
      <w:r w:rsidRPr="00B87EEF">
        <w:rPr>
          <w:rFonts w:ascii="Franklin Gothic Book" w:hAnsi="Franklin Gothic Book"/>
          <w:b w:val="0"/>
          <w:sz w:val="24"/>
          <w:szCs w:val="24"/>
          <w:vertAlign w:val="subscript"/>
        </w:rPr>
        <w:t>2</w:t>
      </w:r>
      <w:r w:rsidRPr="00B87EEF">
        <w:rPr>
          <w:rFonts w:ascii="Franklin Gothic Book" w:hAnsi="Franklin Gothic Book"/>
          <w:b w:val="0"/>
          <w:sz w:val="24"/>
          <w:szCs w:val="24"/>
        </w:rPr>
        <w:t>,</w:t>
      </w:r>
      <w:r w:rsidR="00071B38" w:rsidRPr="00B87EEF">
        <w:rPr>
          <w:rFonts w:ascii="Franklin Gothic Book" w:hAnsi="Franklin Gothic Book"/>
          <w:b w:val="0"/>
          <w:sz w:val="24"/>
          <w:szCs w:val="24"/>
        </w:rPr>
        <w:t xml:space="preserve"> </w:t>
      </w:r>
      <w:r w:rsidRPr="00B87EEF">
        <w:rPr>
          <w:rFonts w:ascii="Franklin Gothic Book" w:hAnsi="Franklin Gothic Book"/>
          <w:b w:val="0"/>
          <w:sz w:val="24"/>
          <w:szCs w:val="24"/>
        </w:rPr>
        <w:t>NH</w:t>
      </w:r>
      <w:r w:rsidRPr="00B87EEF">
        <w:rPr>
          <w:rFonts w:ascii="Franklin Gothic Book" w:hAnsi="Franklin Gothic Book"/>
          <w:b w:val="0"/>
          <w:sz w:val="24"/>
          <w:szCs w:val="24"/>
          <w:vertAlign w:val="subscript"/>
        </w:rPr>
        <w:t>3</w:t>
      </w:r>
      <w:r w:rsidRPr="00B87EEF">
        <w:rPr>
          <w:rFonts w:ascii="Franklin Gothic Book" w:hAnsi="Franklin Gothic Book"/>
          <w:b w:val="0"/>
          <w:sz w:val="24"/>
          <w:szCs w:val="24"/>
        </w:rPr>
        <w:t>, Hg) - ciągły pomiar 5 godzin.</w:t>
      </w:r>
    </w:p>
    <w:p w14:paraId="12CB81F2" w14:textId="77777777" w:rsidR="004A73B5" w:rsidRPr="00B87EEF" w:rsidRDefault="004A73B5" w:rsidP="0095165C">
      <w:pPr>
        <w:pStyle w:val="Nagwek6"/>
        <w:numPr>
          <w:ilvl w:val="3"/>
          <w:numId w:val="4"/>
        </w:numPr>
        <w:spacing w:before="0" w:after="120"/>
        <w:ind w:left="1418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 xml:space="preserve">Przeprowadzenie Rocznego Badania Kontrolnego (AST) w zakresie stężenia zapylenia spalin - 5 ważnych pomiarów. </w:t>
      </w:r>
    </w:p>
    <w:p w14:paraId="2444E40D" w14:textId="77777777" w:rsidR="004A73B5" w:rsidRPr="00B87EEF" w:rsidRDefault="004A73B5" w:rsidP="0095165C">
      <w:pPr>
        <w:pStyle w:val="Nagwek6"/>
        <w:numPr>
          <w:ilvl w:val="3"/>
          <w:numId w:val="4"/>
        </w:numPr>
        <w:spacing w:before="0" w:after="120"/>
        <w:ind w:left="1418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Przeprowadzenie Rocznego Badania Kontrolnego (AST) w zakresie przepływu spalin - 5 ważnych pomiarów.</w:t>
      </w:r>
    </w:p>
    <w:p w14:paraId="01ED96FA" w14:textId="77777777" w:rsidR="004A73B5" w:rsidRPr="00B87EEF" w:rsidRDefault="004A73B5" w:rsidP="009C28A9">
      <w:pPr>
        <w:pStyle w:val="Nagwek6"/>
        <w:numPr>
          <w:ilvl w:val="3"/>
          <w:numId w:val="4"/>
        </w:numPr>
        <w:spacing w:before="0" w:after="120"/>
        <w:ind w:left="1418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Przeprowadzenie pomiarów parametrów odniesienia spalin (temperatura, ciśnienie, wilgotność) – po  5 ważnych pomiarów .</w:t>
      </w:r>
    </w:p>
    <w:p w14:paraId="12C5968B" w14:textId="77777777" w:rsidR="004A73B5" w:rsidRPr="00B87EEF" w:rsidRDefault="004A73B5" w:rsidP="009C28A9">
      <w:pPr>
        <w:pStyle w:val="Nagwek6"/>
        <w:numPr>
          <w:ilvl w:val="3"/>
          <w:numId w:val="4"/>
        </w:numPr>
        <w:spacing w:before="0" w:after="120"/>
        <w:ind w:left="1418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Przeprowadzenie badania funkcjonalności systemu AMS.</w:t>
      </w:r>
    </w:p>
    <w:p w14:paraId="412CFBEF" w14:textId="475C395A" w:rsidR="004A73B5" w:rsidRPr="00B87EEF" w:rsidRDefault="004A73B5" w:rsidP="009C28A9">
      <w:pPr>
        <w:pStyle w:val="Nagwek6"/>
        <w:numPr>
          <w:ilvl w:val="3"/>
          <w:numId w:val="4"/>
        </w:numPr>
        <w:spacing w:before="0" w:after="120"/>
        <w:ind w:left="1418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Kompletacja wyników pomiarów (SRM i AMS) i przeprowadzenie</w:t>
      </w:r>
      <w:r w:rsidR="00185924" w:rsidRPr="00B87EEF">
        <w:rPr>
          <w:rFonts w:ascii="Franklin Gothic Book" w:hAnsi="Franklin Gothic Book"/>
          <w:b w:val="0"/>
          <w:sz w:val="24"/>
          <w:szCs w:val="24"/>
        </w:rPr>
        <w:t xml:space="preserve"> </w:t>
      </w:r>
      <w:r w:rsidRPr="00B87EEF">
        <w:rPr>
          <w:rFonts w:ascii="Franklin Gothic Book" w:hAnsi="Franklin Gothic Book"/>
          <w:b w:val="0"/>
          <w:sz w:val="24"/>
          <w:szCs w:val="24"/>
        </w:rPr>
        <w:t>odpowiednich obliczeń.</w:t>
      </w:r>
    </w:p>
    <w:p w14:paraId="75C9DB75" w14:textId="4E5A3F56" w:rsidR="004A73B5" w:rsidRPr="00B87EEF" w:rsidRDefault="004A73B5" w:rsidP="009C28A9">
      <w:pPr>
        <w:pStyle w:val="Nagwek6"/>
        <w:numPr>
          <w:ilvl w:val="3"/>
          <w:numId w:val="4"/>
        </w:numPr>
        <w:spacing w:before="0" w:after="120"/>
        <w:ind w:left="1418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lastRenderedPageBreak/>
        <w:t>Prezentacja wyników zgodnie z wymogami zawartymi w rozporządzeniu Ministra Klimatu i Środowiska z dnia 7 września 2021 r. w sprawie wymagań w zakresie prowadzenia pomiarów wielkości emisji (z uwzględnieniem ewentualnych zmian) oraz PN-EN 14181:2015-02 „Emisja ze źródeł stacjonarnych – Zapewnienie jakości automatycznych systemów pomiarowych".</w:t>
      </w:r>
    </w:p>
    <w:p w14:paraId="6572E2E0" w14:textId="1B019DAA" w:rsidR="004A73B5" w:rsidRPr="00B87EEF" w:rsidRDefault="004A73B5" w:rsidP="009C28A9">
      <w:pPr>
        <w:pStyle w:val="Nagwek6"/>
        <w:numPr>
          <w:ilvl w:val="3"/>
          <w:numId w:val="4"/>
        </w:numPr>
        <w:spacing w:before="0" w:after="120"/>
        <w:ind w:left="1418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 xml:space="preserve">Dostarczenie sprawozdań z badania - w wersji </w:t>
      </w:r>
      <w:r w:rsidR="00063E30" w:rsidRPr="00B87EEF">
        <w:rPr>
          <w:rFonts w:ascii="Franklin Gothic Book" w:hAnsi="Franklin Gothic Book"/>
          <w:b w:val="0"/>
          <w:sz w:val="24"/>
          <w:szCs w:val="24"/>
        </w:rPr>
        <w:t>papierowej – 1 egz.</w:t>
      </w:r>
      <w:r w:rsidRPr="00B87EEF">
        <w:rPr>
          <w:rFonts w:ascii="Franklin Gothic Book" w:hAnsi="Franklin Gothic Book"/>
          <w:b w:val="0"/>
          <w:sz w:val="24"/>
          <w:szCs w:val="24"/>
        </w:rPr>
        <w:t xml:space="preserve"> w segregatorach  oraz w wersji elektronicznej – 2 egz. (na płytach CD, DVD).</w:t>
      </w:r>
    </w:p>
    <w:p w14:paraId="58457AB1" w14:textId="6F64E1BF" w:rsidR="004A73B5" w:rsidRPr="00B87EEF" w:rsidRDefault="004A73B5" w:rsidP="00185924">
      <w:pPr>
        <w:pStyle w:val="Nagwek4"/>
        <w:keepNext w:val="0"/>
        <w:numPr>
          <w:ilvl w:val="1"/>
          <w:numId w:val="4"/>
        </w:numPr>
        <w:spacing w:after="120"/>
        <w:ind w:left="426" w:hanging="437"/>
        <w:rPr>
          <w:rFonts w:ascii="Franklin Gothic Book" w:hAnsi="Franklin Gothic Book"/>
          <w:sz w:val="24"/>
          <w:szCs w:val="24"/>
          <w:u w:val="single"/>
        </w:rPr>
      </w:pPr>
      <w:r w:rsidRPr="00B87EEF">
        <w:rPr>
          <w:rFonts w:ascii="Franklin Gothic Book" w:hAnsi="Franklin Gothic Book"/>
          <w:sz w:val="24"/>
          <w:szCs w:val="24"/>
          <w:u w:val="single"/>
        </w:rPr>
        <w:t>Szczegółowy zakres Usług w 202</w:t>
      </w:r>
      <w:r w:rsidR="00181C2A" w:rsidRPr="00B87EEF">
        <w:rPr>
          <w:rFonts w:ascii="Franklin Gothic Book" w:hAnsi="Franklin Gothic Book"/>
          <w:sz w:val="24"/>
          <w:szCs w:val="24"/>
          <w:u w:val="single"/>
        </w:rPr>
        <w:t>8</w:t>
      </w:r>
      <w:r w:rsidRPr="00B87EEF">
        <w:rPr>
          <w:rFonts w:ascii="Franklin Gothic Book" w:hAnsi="Franklin Gothic Book"/>
          <w:sz w:val="24"/>
          <w:szCs w:val="24"/>
          <w:u w:val="single"/>
        </w:rPr>
        <w:t xml:space="preserve"> r. obejmuje:</w:t>
      </w:r>
    </w:p>
    <w:p w14:paraId="7C80B31C" w14:textId="77777777" w:rsidR="004A73B5" w:rsidRPr="00B87EEF" w:rsidRDefault="004A73B5" w:rsidP="00185924">
      <w:pPr>
        <w:pStyle w:val="Nagwek4"/>
        <w:keepNext w:val="0"/>
        <w:numPr>
          <w:ilvl w:val="2"/>
          <w:numId w:val="4"/>
        </w:numPr>
        <w:tabs>
          <w:tab w:val="left" w:pos="709"/>
        </w:tabs>
        <w:spacing w:after="120"/>
        <w:ind w:left="709" w:hanging="567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  <w:u w:val="single"/>
        </w:rPr>
        <w:t>Komin nr 3 (przewody B, C i D)</w:t>
      </w:r>
      <w:r w:rsidRPr="00B87EEF">
        <w:rPr>
          <w:rFonts w:ascii="Franklin Gothic Book" w:hAnsi="Franklin Gothic Book"/>
          <w:b w:val="0"/>
          <w:sz w:val="24"/>
          <w:szCs w:val="24"/>
        </w:rPr>
        <w:t xml:space="preserve"> w zakresie:</w:t>
      </w:r>
    </w:p>
    <w:p w14:paraId="50D45FCB" w14:textId="2F5E2BC8" w:rsidR="004A73B5" w:rsidRPr="00B87EEF" w:rsidRDefault="004A73B5" w:rsidP="0095165C">
      <w:pPr>
        <w:pStyle w:val="Nagwek4"/>
        <w:keepNext w:val="0"/>
        <w:numPr>
          <w:ilvl w:val="3"/>
          <w:numId w:val="4"/>
        </w:numPr>
        <w:spacing w:after="120"/>
        <w:ind w:left="1276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Przeprowadzenie Rocznego Badania Kontrolnego (AST) w zakresie pomiarów stężeń składników gazowych spalin (SO</w:t>
      </w:r>
      <w:r w:rsidRPr="00B87EEF">
        <w:rPr>
          <w:rFonts w:ascii="Franklin Gothic Book" w:hAnsi="Franklin Gothic Book"/>
          <w:b w:val="0"/>
          <w:sz w:val="24"/>
          <w:szCs w:val="24"/>
          <w:vertAlign w:val="subscript"/>
        </w:rPr>
        <w:t>2</w:t>
      </w:r>
      <w:r w:rsidRPr="00B87EEF">
        <w:rPr>
          <w:rFonts w:ascii="Franklin Gothic Book" w:hAnsi="Franklin Gothic Book"/>
          <w:b w:val="0"/>
          <w:sz w:val="24"/>
          <w:szCs w:val="24"/>
        </w:rPr>
        <w:t>, NO</w:t>
      </w:r>
      <w:r w:rsidRPr="00B87EEF">
        <w:rPr>
          <w:rFonts w:ascii="Franklin Gothic Book" w:hAnsi="Franklin Gothic Book"/>
          <w:b w:val="0"/>
          <w:sz w:val="24"/>
          <w:szCs w:val="24"/>
          <w:vertAlign w:val="subscript"/>
        </w:rPr>
        <w:t>X</w:t>
      </w:r>
      <w:r w:rsidRPr="00B87EEF">
        <w:rPr>
          <w:rFonts w:ascii="Franklin Gothic Book" w:hAnsi="Franklin Gothic Book"/>
          <w:b w:val="0"/>
          <w:sz w:val="24"/>
          <w:szCs w:val="24"/>
        </w:rPr>
        <w:t>, CO, CO</w:t>
      </w:r>
      <w:r w:rsidRPr="00B87EEF">
        <w:rPr>
          <w:rFonts w:ascii="Franklin Gothic Book" w:hAnsi="Franklin Gothic Book"/>
          <w:b w:val="0"/>
          <w:sz w:val="24"/>
          <w:szCs w:val="24"/>
          <w:vertAlign w:val="subscript"/>
        </w:rPr>
        <w:t>2</w:t>
      </w:r>
      <w:r w:rsidRPr="00B87EEF">
        <w:rPr>
          <w:rFonts w:ascii="Franklin Gothic Book" w:hAnsi="Franklin Gothic Book"/>
          <w:b w:val="0"/>
          <w:sz w:val="24"/>
          <w:szCs w:val="24"/>
        </w:rPr>
        <w:t>, O</w:t>
      </w:r>
      <w:r w:rsidRPr="00B87EEF">
        <w:rPr>
          <w:rFonts w:ascii="Franklin Gothic Book" w:hAnsi="Franklin Gothic Book"/>
          <w:b w:val="0"/>
          <w:sz w:val="24"/>
          <w:szCs w:val="24"/>
          <w:vertAlign w:val="subscript"/>
        </w:rPr>
        <w:t>2</w:t>
      </w:r>
      <w:r w:rsidRPr="00B87EEF">
        <w:rPr>
          <w:rFonts w:ascii="Franklin Gothic Book" w:hAnsi="Franklin Gothic Book"/>
          <w:b w:val="0"/>
          <w:sz w:val="24"/>
          <w:szCs w:val="24"/>
        </w:rPr>
        <w:t>, HF, HCI, TOC, NO</w:t>
      </w:r>
      <w:r w:rsidRPr="00B87EEF">
        <w:rPr>
          <w:rFonts w:ascii="Franklin Gothic Book" w:hAnsi="Franklin Gothic Book"/>
          <w:b w:val="0"/>
          <w:sz w:val="24"/>
          <w:szCs w:val="24"/>
          <w:vertAlign w:val="subscript"/>
        </w:rPr>
        <w:t>2</w:t>
      </w:r>
      <w:r w:rsidRPr="00B87EEF">
        <w:rPr>
          <w:rFonts w:ascii="Franklin Gothic Book" w:hAnsi="Franklin Gothic Book"/>
          <w:b w:val="0"/>
          <w:sz w:val="24"/>
          <w:szCs w:val="24"/>
        </w:rPr>
        <w:t>,</w:t>
      </w:r>
      <w:r w:rsidR="00071B38" w:rsidRPr="00B87EEF">
        <w:rPr>
          <w:rFonts w:ascii="Franklin Gothic Book" w:hAnsi="Franklin Gothic Book"/>
          <w:b w:val="0"/>
          <w:sz w:val="24"/>
          <w:szCs w:val="24"/>
        </w:rPr>
        <w:t xml:space="preserve"> </w:t>
      </w:r>
      <w:r w:rsidRPr="00B87EEF">
        <w:rPr>
          <w:rFonts w:ascii="Franklin Gothic Book" w:hAnsi="Franklin Gothic Book"/>
          <w:b w:val="0"/>
          <w:sz w:val="24"/>
          <w:szCs w:val="24"/>
        </w:rPr>
        <w:t>NH</w:t>
      </w:r>
      <w:r w:rsidRPr="00B87EEF">
        <w:rPr>
          <w:rFonts w:ascii="Franklin Gothic Book" w:hAnsi="Franklin Gothic Book"/>
          <w:b w:val="0"/>
          <w:sz w:val="24"/>
          <w:szCs w:val="24"/>
          <w:vertAlign w:val="subscript"/>
        </w:rPr>
        <w:t>3</w:t>
      </w:r>
      <w:r w:rsidRPr="00B87EEF">
        <w:rPr>
          <w:rFonts w:ascii="Franklin Gothic Book" w:hAnsi="Franklin Gothic Book"/>
          <w:b w:val="0"/>
          <w:sz w:val="24"/>
          <w:szCs w:val="24"/>
        </w:rPr>
        <w:t>, Hg) - ciągły pomiar 5 godzin.</w:t>
      </w:r>
    </w:p>
    <w:p w14:paraId="7E6BC8E2" w14:textId="77777777" w:rsidR="004A73B5" w:rsidRPr="00B87EEF" w:rsidRDefault="004A73B5" w:rsidP="0095165C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Przeprowadzenie Rocznego Badania Kontrolnego (AST) w zakresie stężenia zapylenia spalin - 5 ważnych pomiarów dla każdego pyłomierza.</w:t>
      </w:r>
    </w:p>
    <w:p w14:paraId="080673A7" w14:textId="77777777" w:rsidR="004A73B5" w:rsidRPr="00B87EEF" w:rsidRDefault="004A73B5" w:rsidP="0095165C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 xml:space="preserve">Przeprowadzenie Rocznego Badania Kontrolnego (AST) w zakresie przepływu spalin - 5 ważnych pomiarów dla każdego przepływomierza </w:t>
      </w:r>
    </w:p>
    <w:p w14:paraId="7A8F705B" w14:textId="77777777" w:rsidR="004A73B5" w:rsidRPr="00B87EEF" w:rsidRDefault="004A73B5" w:rsidP="0095165C">
      <w:pPr>
        <w:pStyle w:val="Nagwek6"/>
        <w:numPr>
          <w:ilvl w:val="3"/>
          <w:numId w:val="5"/>
        </w:numPr>
        <w:spacing w:before="0" w:after="120"/>
        <w:ind w:left="1276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 xml:space="preserve">Przeprowadzenie pomiarów parametrów odniesienia spalin (temperatura, ciśnienie, wilgotność) - po 5 ważnych pomiarów dla każdego przewodu. </w:t>
      </w:r>
    </w:p>
    <w:p w14:paraId="6BD65714" w14:textId="77777777" w:rsidR="004A73B5" w:rsidRPr="00B87EEF" w:rsidRDefault="004A73B5" w:rsidP="0095165C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 xml:space="preserve">Przeprowadzenie badania funkcjonalności systemu AMS. </w:t>
      </w:r>
    </w:p>
    <w:p w14:paraId="18D79C92" w14:textId="77777777" w:rsidR="004A73B5" w:rsidRPr="00B87EEF" w:rsidRDefault="004A73B5" w:rsidP="0095165C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Kompletacja wyników pomiarów (SRM i AMS) i przeprowadzenie odpowiednich obliczeń.</w:t>
      </w:r>
    </w:p>
    <w:p w14:paraId="229E3BB9" w14:textId="755EE7E9" w:rsidR="004A73B5" w:rsidRPr="00B87EEF" w:rsidRDefault="004A73B5" w:rsidP="0095165C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Prezentacja wyników zgodnie z wymogami zawartymi w rozporządzeniu Ministra Klimatu i Środowiska z dnia 7 września 2021 r. w sprawie wymagań w zakresie prowadzenia pomiarów wielkości emisji (z uwzględnieniem ewentualnych zmian) oraz PN-EN 14181:2015-02 „Emisja ze źródeł stacjonarnych – Zapewnienie jakości automatycznych systemów pomiarowych".</w:t>
      </w:r>
    </w:p>
    <w:p w14:paraId="7E982F82" w14:textId="2B060B03" w:rsidR="004A73B5" w:rsidRPr="00B87EEF" w:rsidRDefault="004A73B5" w:rsidP="0095165C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 xml:space="preserve">Dostarczenie sprawozdań  - w wersji </w:t>
      </w:r>
      <w:r w:rsidR="00063E30" w:rsidRPr="00B87EEF">
        <w:rPr>
          <w:rFonts w:ascii="Franklin Gothic Book" w:hAnsi="Franklin Gothic Book"/>
          <w:b w:val="0"/>
          <w:sz w:val="24"/>
          <w:szCs w:val="24"/>
        </w:rPr>
        <w:t>papierowej – 1 egz.</w:t>
      </w:r>
      <w:r w:rsidRPr="00B87EEF">
        <w:rPr>
          <w:rFonts w:ascii="Franklin Gothic Book" w:hAnsi="Franklin Gothic Book"/>
          <w:b w:val="0"/>
          <w:sz w:val="24"/>
          <w:szCs w:val="24"/>
        </w:rPr>
        <w:t xml:space="preserve"> w segregatorach oraz w wersji elektronicznej – 2 egz. (na płytach CD, DVD).</w:t>
      </w:r>
    </w:p>
    <w:p w14:paraId="2F639134" w14:textId="77777777" w:rsidR="004A73B5" w:rsidRPr="00B87EEF" w:rsidRDefault="004A73B5" w:rsidP="00185924">
      <w:pPr>
        <w:pStyle w:val="Nagwek4"/>
        <w:keepNext w:val="0"/>
        <w:numPr>
          <w:ilvl w:val="2"/>
          <w:numId w:val="4"/>
        </w:numPr>
        <w:spacing w:after="120"/>
        <w:ind w:left="851" w:hanging="567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  <w:u w:val="single"/>
        </w:rPr>
        <w:t xml:space="preserve"> Blok nr 9</w:t>
      </w:r>
      <w:r w:rsidRPr="00B87EEF">
        <w:rPr>
          <w:rFonts w:ascii="Franklin Gothic Book" w:hAnsi="Franklin Gothic Book"/>
          <w:b w:val="0"/>
          <w:sz w:val="24"/>
          <w:szCs w:val="24"/>
        </w:rPr>
        <w:t xml:space="preserve"> w zakresie:</w:t>
      </w:r>
    </w:p>
    <w:p w14:paraId="11168B41" w14:textId="29767361" w:rsidR="004A73B5" w:rsidRPr="00B87EEF" w:rsidRDefault="004A73B5" w:rsidP="0095165C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Przeprowadzenie Rocznego Badania Kontrolnego (AST) w zakresie pomiarów stężeń składników gazowych spalin (SO</w:t>
      </w:r>
      <w:r w:rsidRPr="00B87EEF">
        <w:rPr>
          <w:rFonts w:ascii="Franklin Gothic Book" w:hAnsi="Franklin Gothic Book"/>
          <w:b w:val="0"/>
          <w:sz w:val="24"/>
          <w:szCs w:val="24"/>
          <w:vertAlign w:val="subscript"/>
        </w:rPr>
        <w:t>2</w:t>
      </w:r>
      <w:r w:rsidRPr="00B87EEF">
        <w:rPr>
          <w:rFonts w:ascii="Franklin Gothic Book" w:hAnsi="Franklin Gothic Book"/>
          <w:b w:val="0"/>
          <w:sz w:val="24"/>
          <w:szCs w:val="24"/>
        </w:rPr>
        <w:t>, NO</w:t>
      </w:r>
      <w:r w:rsidRPr="00B87EEF">
        <w:rPr>
          <w:rFonts w:ascii="Franklin Gothic Book" w:hAnsi="Franklin Gothic Book"/>
          <w:b w:val="0"/>
          <w:sz w:val="24"/>
          <w:szCs w:val="24"/>
          <w:vertAlign w:val="subscript"/>
        </w:rPr>
        <w:t>X</w:t>
      </w:r>
      <w:r w:rsidRPr="00B87EEF">
        <w:rPr>
          <w:rFonts w:ascii="Franklin Gothic Book" w:hAnsi="Franklin Gothic Book"/>
          <w:b w:val="0"/>
          <w:sz w:val="24"/>
          <w:szCs w:val="24"/>
        </w:rPr>
        <w:t>, CO, CO</w:t>
      </w:r>
      <w:r w:rsidRPr="00B87EEF">
        <w:rPr>
          <w:rFonts w:ascii="Franklin Gothic Book" w:hAnsi="Franklin Gothic Book"/>
          <w:b w:val="0"/>
          <w:sz w:val="24"/>
          <w:szCs w:val="24"/>
          <w:vertAlign w:val="subscript"/>
        </w:rPr>
        <w:t>2</w:t>
      </w:r>
      <w:r w:rsidRPr="00B87EEF">
        <w:rPr>
          <w:rFonts w:ascii="Franklin Gothic Book" w:hAnsi="Franklin Gothic Book"/>
          <w:b w:val="0"/>
          <w:sz w:val="24"/>
          <w:szCs w:val="24"/>
        </w:rPr>
        <w:t>, O</w:t>
      </w:r>
      <w:r w:rsidRPr="00B87EEF">
        <w:rPr>
          <w:rFonts w:ascii="Franklin Gothic Book" w:hAnsi="Franklin Gothic Book"/>
          <w:b w:val="0"/>
          <w:sz w:val="24"/>
          <w:szCs w:val="24"/>
          <w:vertAlign w:val="subscript"/>
        </w:rPr>
        <w:t>2</w:t>
      </w:r>
      <w:r w:rsidRPr="00B87EEF">
        <w:rPr>
          <w:rFonts w:ascii="Franklin Gothic Book" w:hAnsi="Franklin Gothic Book"/>
          <w:b w:val="0"/>
          <w:sz w:val="24"/>
          <w:szCs w:val="24"/>
        </w:rPr>
        <w:t>, HF, HCI, TOC, NO</w:t>
      </w:r>
      <w:r w:rsidRPr="00B87EEF">
        <w:rPr>
          <w:rFonts w:ascii="Franklin Gothic Book" w:hAnsi="Franklin Gothic Book"/>
          <w:b w:val="0"/>
          <w:sz w:val="24"/>
          <w:szCs w:val="24"/>
          <w:vertAlign w:val="subscript"/>
        </w:rPr>
        <w:t>2</w:t>
      </w:r>
      <w:r w:rsidRPr="00B87EEF">
        <w:rPr>
          <w:rFonts w:ascii="Franklin Gothic Book" w:hAnsi="Franklin Gothic Book"/>
          <w:b w:val="0"/>
          <w:sz w:val="24"/>
          <w:szCs w:val="24"/>
        </w:rPr>
        <w:t>,</w:t>
      </w:r>
      <w:r w:rsidR="00071B38" w:rsidRPr="00B87EEF">
        <w:rPr>
          <w:rFonts w:ascii="Franklin Gothic Book" w:hAnsi="Franklin Gothic Book"/>
          <w:b w:val="0"/>
          <w:sz w:val="24"/>
          <w:szCs w:val="24"/>
        </w:rPr>
        <w:t xml:space="preserve"> </w:t>
      </w:r>
      <w:r w:rsidRPr="00B87EEF">
        <w:rPr>
          <w:rFonts w:ascii="Franklin Gothic Book" w:hAnsi="Franklin Gothic Book"/>
          <w:b w:val="0"/>
          <w:sz w:val="24"/>
          <w:szCs w:val="24"/>
        </w:rPr>
        <w:t>NH</w:t>
      </w:r>
      <w:r w:rsidRPr="00B87EEF">
        <w:rPr>
          <w:rFonts w:ascii="Franklin Gothic Book" w:hAnsi="Franklin Gothic Book"/>
          <w:b w:val="0"/>
          <w:sz w:val="24"/>
          <w:szCs w:val="24"/>
          <w:vertAlign w:val="subscript"/>
        </w:rPr>
        <w:t>3</w:t>
      </w:r>
      <w:r w:rsidRPr="00B87EEF">
        <w:rPr>
          <w:rFonts w:ascii="Franklin Gothic Book" w:hAnsi="Franklin Gothic Book"/>
          <w:b w:val="0"/>
          <w:sz w:val="24"/>
          <w:szCs w:val="24"/>
        </w:rPr>
        <w:t>, Hg) - ciągły pomiar 5 godzin.</w:t>
      </w:r>
    </w:p>
    <w:p w14:paraId="28E8F928" w14:textId="77777777" w:rsidR="004A73B5" w:rsidRPr="00B87EEF" w:rsidRDefault="004A73B5" w:rsidP="0095165C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 xml:space="preserve">Przeprowadzenie Rocznego Badania Kontrolnego (AST) w zakresie stężenia zapylenia spalin - 5 ważnych pomiarów. </w:t>
      </w:r>
    </w:p>
    <w:p w14:paraId="0CAB4462" w14:textId="77777777" w:rsidR="004A73B5" w:rsidRPr="00B87EEF" w:rsidRDefault="004A73B5" w:rsidP="0095165C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Przeprowadzenie Rocznego Badania Kontrolnego (AST) w zakresie przepływu spalin - 5 ważnych pomiarów.</w:t>
      </w:r>
    </w:p>
    <w:p w14:paraId="216B16B4" w14:textId="77777777" w:rsidR="004A73B5" w:rsidRPr="00B87EEF" w:rsidRDefault="004A73B5" w:rsidP="0095165C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Przeprowadzenie pomiarów parametrów odniesienia spalin (temperatura, ciśnienie, wilgotność) – po  5 ważnych pomiarów.</w:t>
      </w:r>
    </w:p>
    <w:p w14:paraId="2452CC96" w14:textId="77777777" w:rsidR="004A73B5" w:rsidRPr="00B87EEF" w:rsidRDefault="004A73B5" w:rsidP="0095165C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Przeprowadzenie badania funkcjonalności systemu AMS.</w:t>
      </w:r>
    </w:p>
    <w:p w14:paraId="177F5E20" w14:textId="151D3FEB" w:rsidR="004A73B5" w:rsidRPr="00B87EEF" w:rsidRDefault="004A73B5" w:rsidP="0095165C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Kompletacja wyników pomiarów (SRM i AMS) i przeprowadzenie</w:t>
      </w:r>
      <w:r w:rsidR="00C72428" w:rsidRPr="00B87EEF">
        <w:rPr>
          <w:rFonts w:ascii="Franklin Gothic Book" w:hAnsi="Franklin Gothic Book"/>
          <w:b w:val="0"/>
          <w:sz w:val="24"/>
          <w:szCs w:val="24"/>
        </w:rPr>
        <w:t xml:space="preserve"> </w:t>
      </w:r>
      <w:r w:rsidRPr="00B87EEF">
        <w:rPr>
          <w:rFonts w:ascii="Franklin Gothic Book" w:hAnsi="Franklin Gothic Book"/>
          <w:b w:val="0"/>
          <w:sz w:val="24"/>
          <w:szCs w:val="24"/>
        </w:rPr>
        <w:t>odpowiednich obliczeń.</w:t>
      </w:r>
    </w:p>
    <w:p w14:paraId="0C4ABDFB" w14:textId="28D2DDFE" w:rsidR="004A73B5" w:rsidRPr="00B87EEF" w:rsidRDefault="004A73B5" w:rsidP="0095165C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lastRenderedPageBreak/>
        <w:t>Prezentacja wyników zgodnie z wymogami zawartymi w rozporządzeniu Ministra Klimatu i Środowiska z dnia 7 września 2021 r. w sprawie wymagań w zakresie prowadzenia pomiarów wielkości emisji (z uwzględnieniem ewentualnych zmian) oraz PN-EN 14181:2015-02 „Emisja ze źródeł stacjonarnych – Zapewnienie jakości automatycznych systemów pomiarowych".</w:t>
      </w:r>
    </w:p>
    <w:p w14:paraId="7804C86C" w14:textId="21E149E8" w:rsidR="004A73B5" w:rsidRPr="00B87EEF" w:rsidRDefault="004A73B5" w:rsidP="0095165C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 xml:space="preserve">Dostarczenie sprawozdań z badania - w wersji </w:t>
      </w:r>
      <w:r w:rsidR="00063E30" w:rsidRPr="00B87EEF">
        <w:rPr>
          <w:rFonts w:ascii="Franklin Gothic Book" w:hAnsi="Franklin Gothic Book"/>
          <w:b w:val="0"/>
          <w:sz w:val="24"/>
          <w:szCs w:val="24"/>
        </w:rPr>
        <w:t>papierowej – 1 egz.</w:t>
      </w:r>
      <w:r w:rsidRPr="00B87EEF">
        <w:rPr>
          <w:rFonts w:ascii="Franklin Gothic Book" w:hAnsi="Franklin Gothic Book"/>
          <w:b w:val="0"/>
          <w:sz w:val="24"/>
          <w:szCs w:val="24"/>
        </w:rPr>
        <w:t xml:space="preserve"> w segregatorach oraz w wersji elektronicznej – 2 egz. (na płytach CD, DVD).</w:t>
      </w:r>
    </w:p>
    <w:p w14:paraId="1E8A5922" w14:textId="4ED56DCC" w:rsidR="004A73B5" w:rsidRPr="00B87EEF" w:rsidRDefault="00F5375A" w:rsidP="00F5375A">
      <w:pPr>
        <w:pStyle w:val="Nagwek1"/>
        <w:numPr>
          <w:ilvl w:val="0"/>
          <w:numId w:val="4"/>
        </w:numPr>
        <w:spacing w:before="0" w:after="120" w:line="240" w:lineRule="auto"/>
        <w:ind w:left="284" w:hanging="284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sz w:val="24"/>
          <w:szCs w:val="24"/>
        </w:rPr>
        <w:t xml:space="preserve">Przeprowadzenie kalibracji i walidacji </w:t>
      </w:r>
      <w:r w:rsidR="00D960A2" w:rsidRPr="00B87EEF">
        <w:rPr>
          <w:rFonts w:ascii="Franklin Gothic Book" w:hAnsi="Franklin Gothic Book"/>
          <w:sz w:val="24"/>
          <w:szCs w:val="24"/>
        </w:rPr>
        <w:t>QAL2</w:t>
      </w:r>
      <w:r w:rsidR="004A73B5" w:rsidRPr="00B87EEF">
        <w:rPr>
          <w:rFonts w:ascii="Franklin Gothic Book" w:hAnsi="Franklin Gothic Book"/>
          <w:b w:val="0"/>
          <w:iCs/>
          <w:kern w:val="20"/>
          <w:sz w:val="24"/>
          <w:szCs w:val="24"/>
        </w:rPr>
        <w:t xml:space="preserve"> </w:t>
      </w:r>
      <w:r w:rsidR="007910BB" w:rsidRPr="00B87EEF">
        <w:rPr>
          <w:rFonts w:ascii="Franklin Gothic Book" w:hAnsi="Franklin Gothic Book"/>
          <w:b w:val="0"/>
          <w:iCs/>
          <w:kern w:val="20"/>
          <w:sz w:val="24"/>
          <w:szCs w:val="24"/>
        </w:rPr>
        <w:t>(„</w:t>
      </w:r>
      <w:r w:rsidR="004A73B5" w:rsidRPr="00B87EEF">
        <w:rPr>
          <w:rFonts w:ascii="Franklin Gothic Book" w:hAnsi="Franklin Gothic Book"/>
          <w:b w:val="0"/>
          <w:sz w:val="24"/>
          <w:szCs w:val="24"/>
          <w:u w:val="single"/>
        </w:rPr>
        <w:t>Opcja</w:t>
      </w:r>
      <w:r w:rsidR="007910BB" w:rsidRPr="00B87EEF">
        <w:rPr>
          <w:rFonts w:ascii="Franklin Gothic Book" w:hAnsi="Franklin Gothic Book"/>
          <w:b w:val="0"/>
          <w:sz w:val="24"/>
          <w:szCs w:val="24"/>
          <w:u w:val="single"/>
        </w:rPr>
        <w:t>”, „Prawo opcji”)</w:t>
      </w:r>
      <w:r w:rsidR="004A73B5" w:rsidRPr="00B87EEF">
        <w:rPr>
          <w:rFonts w:ascii="Franklin Gothic Book" w:hAnsi="Franklin Gothic Book"/>
          <w:b w:val="0"/>
          <w:sz w:val="24"/>
          <w:szCs w:val="24"/>
          <w:u w:val="single"/>
        </w:rPr>
        <w:t xml:space="preserve"> </w:t>
      </w:r>
      <w:r w:rsidR="004A73B5" w:rsidRPr="00B87EEF">
        <w:rPr>
          <w:rFonts w:ascii="Franklin Gothic Book" w:hAnsi="Franklin Gothic Book"/>
          <w:b w:val="0"/>
          <w:sz w:val="24"/>
          <w:szCs w:val="24"/>
        </w:rPr>
        <w:t xml:space="preserve">– w przypadku negatywnego wyniku testu zmienności i ważności funkcji kalibracji. </w:t>
      </w:r>
    </w:p>
    <w:p w14:paraId="3C8A1D62" w14:textId="2B3C012E" w:rsidR="004A73B5" w:rsidRPr="00B87EEF" w:rsidRDefault="004A73B5" w:rsidP="009C28A9">
      <w:pPr>
        <w:pStyle w:val="Nagwek2"/>
        <w:keepNext w:val="0"/>
        <w:numPr>
          <w:ilvl w:val="1"/>
          <w:numId w:val="4"/>
        </w:numPr>
        <w:spacing w:before="0" w:after="120"/>
        <w:ind w:left="426" w:hanging="426"/>
        <w:rPr>
          <w:rFonts w:ascii="Franklin Gothic Book" w:hAnsi="Franklin Gothic Book"/>
          <w:b w:val="0"/>
          <w:iCs w:val="0"/>
          <w:sz w:val="24"/>
          <w:szCs w:val="24"/>
        </w:rPr>
      </w:pPr>
      <w:r w:rsidRPr="00B87EEF">
        <w:rPr>
          <w:rFonts w:ascii="Franklin Gothic Book" w:hAnsi="Franklin Gothic Book"/>
          <w:b w:val="0"/>
          <w:iCs w:val="0"/>
          <w:sz w:val="24"/>
          <w:szCs w:val="24"/>
        </w:rPr>
        <w:t>W przypadku negatywnego wyniku badania AST</w:t>
      </w:r>
      <w:r w:rsidR="00002CEF" w:rsidRPr="00B87EEF">
        <w:rPr>
          <w:rFonts w:ascii="Franklin Gothic Book" w:hAnsi="Franklin Gothic Book"/>
          <w:b w:val="0"/>
          <w:iCs w:val="0"/>
          <w:sz w:val="24"/>
          <w:szCs w:val="24"/>
        </w:rPr>
        <w:t xml:space="preserve"> oraz w pozostałych przypadkach określonych w Normie PN-EN 14181</w:t>
      </w:r>
      <w:r w:rsidRPr="00B87EEF">
        <w:rPr>
          <w:rFonts w:ascii="Franklin Gothic Book" w:hAnsi="Franklin Gothic Book"/>
          <w:b w:val="0"/>
          <w:iCs w:val="0"/>
          <w:sz w:val="24"/>
          <w:szCs w:val="24"/>
        </w:rPr>
        <w:t>, przeprowadzanie</w:t>
      </w:r>
      <w:r w:rsidR="00002CEF" w:rsidRPr="00B87EEF">
        <w:rPr>
          <w:rFonts w:ascii="Franklin Gothic Book" w:hAnsi="Franklin Gothic Book"/>
          <w:b w:val="0"/>
          <w:iCs w:val="0"/>
          <w:sz w:val="24"/>
          <w:szCs w:val="24"/>
        </w:rPr>
        <w:t xml:space="preserve"> jednorazowej kalibracji i walidacji QAL2 na emitorze i wdrożenie </w:t>
      </w:r>
      <w:r w:rsidR="00914EEC" w:rsidRPr="00B87EEF">
        <w:rPr>
          <w:rFonts w:ascii="Franklin Gothic Book" w:hAnsi="Franklin Gothic Book"/>
          <w:b w:val="0"/>
          <w:iCs w:val="0"/>
          <w:sz w:val="24"/>
          <w:szCs w:val="24"/>
        </w:rPr>
        <w:t>wniosków wynikających z jej przeprowadzenia</w:t>
      </w:r>
      <w:r w:rsidRPr="00B87EEF">
        <w:rPr>
          <w:rFonts w:ascii="Franklin Gothic Book" w:hAnsi="Franklin Gothic Book"/>
          <w:b w:val="0"/>
          <w:iCs w:val="0"/>
          <w:sz w:val="24"/>
          <w:szCs w:val="24"/>
        </w:rPr>
        <w:t xml:space="preserve"> w ciągu 6 miesięcy </w:t>
      </w:r>
      <w:r w:rsidR="00002CEF" w:rsidRPr="00B87EEF">
        <w:rPr>
          <w:rFonts w:ascii="Franklin Gothic Book" w:hAnsi="Franklin Gothic Book"/>
          <w:b w:val="0"/>
          <w:iCs w:val="0"/>
          <w:sz w:val="24"/>
          <w:szCs w:val="24"/>
        </w:rPr>
        <w:t xml:space="preserve">od negatywnego wyniku badania AST oraz wystąpienia pozostałych przypadków określonych w Normie PN-EN 14181 </w:t>
      </w:r>
      <w:r w:rsidRPr="00B87EEF">
        <w:rPr>
          <w:rFonts w:ascii="Franklin Gothic Book" w:hAnsi="Franklin Gothic Book"/>
          <w:b w:val="0"/>
          <w:iCs w:val="0"/>
          <w:sz w:val="24"/>
          <w:szCs w:val="24"/>
        </w:rPr>
        <w:t>. Zakres dotyczy systemów zainstalowanych na emitorach: kominie nr 3</w:t>
      </w:r>
      <w:r w:rsidR="009833FA" w:rsidRPr="00B87EEF">
        <w:rPr>
          <w:rFonts w:ascii="Franklin Gothic Book" w:hAnsi="Franklin Gothic Book"/>
          <w:b w:val="0"/>
          <w:iCs w:val="0"/>
          <w:sz w:val="24"/>
          <w:szCs w:val="24"/>
        </w:rPr>
        <w:t xml:space="preserve"> </w:t>
      </w:r>
      <w:r w:rsidRPr="00B87EEF">
        <w:rPr>
          <w:rFonts w:ascii="Franklin Gothic Book" w:hAnsi="Franklin Gothic Book"/>
          <w:b w:val="0"/>
          <w:iCs w:val="0"/>
          <w:sz w:val="24"/>
          <w:szCs w:val="24"/>
        </w:rPr>
        <w:t xml:space="preserve">oraz na wylotowym kanale spalin z bloku nr 9 i obejmuje wykonanie maksymalnie po jednej kalibracji i walidacji dla każdego z emitorów w trakcie trwania umowy. </w:t>
      </w:r>
    </w:p>
    <w:p w14:paraId="1995FCA4" w14:textId="12E5BF40" w:rsidR="004A73B5" w:rsidRPr="00B87EEF" w:rsidRDefault="004A73B5" w:rsidP="00F5375A">
      <w:pPr>
        <w:pStyle w:val="Nagwek2"/>
        <w:keepNext w:val="0"/>
        <w:numPr>
          <w:ilvl w:val="1"/>
          <w:numId w:val="4"/>
        </w:numPr>
        <w:spacing w:before="0" w:after="120"/>
        <w:ind w:left="426" w:hanging="426"/>
        <w:rPr>
          <w:rFonts w:ascii="Franklin Gothic Book" w:hAnsi="Franklin Gothic Book"/>
          <w:b w:val="0"/>
          <w:color w:val="000000" w:themeColor="text1"/>
          <w:sz w:val="24"/>
          <w:szCs w:val="24"/>
        </w:rPr>
      </w:pPr>
      <w:r w:rsidRPr="00B87EEF">
        <w:rPr>
          <w:rFonts w:ascii="Franklin Gothic Book" w:hAnsi="Franklin Gothic Book"/>
          <w:b w:val="0"/>
          <w:color w:val="000000" w:themeColor="text1"/>
          <w:sz w:val="24"/>
          <w:szCs w:val="24"/>
        </w:rPr>
        <w:t>Szczegółowy zakres Usługi obejmuje:</w:t>
      </w:r>
    </w:p>
    <w:p w14:paraId="2A09D05C" w14:textId="77777777" w:rsidR="004A73B5" w:rsidRPr="00B87EEF" w:rsidRDefault="004A73B5" w:rsidP="0095165C">
      <w:pPr>
        <w:pStyle w:val="Nagwek3"/>
        <w:keepNext w:val="0"/>
        <w:numPr>
          <w:ilvl w:val="2"/>
          <w:numId w:val="4"/>
        </w:numPr>
        <w:spacing w:after="120" w:line="240" w:lineRule="auto"/>
        <w:ind w:left="851" w:hanging="567"/>
        <w:rPr>
          <w:rFonts w:ascii="Franklin Gothic Book" w:hAnsi="Franklin Gothic Book"/>
          <w:b w:val="0"/>
          <w:color w:val="000000" w:themeColor="text1"/>
          <w:sz w:val="24"/>
          <w:szCs w:val="24"/>
        </w:rPr>
      </w:pPr>
      <w:r w:rsidRPr="00B87EEF">
        <w:rPr>
          <w:rFonts w:ascii="Franklin Gothic Book" w:hAnsi="Franklin Gothic Book"/>
          <w:b w:val="0"/>
          <w:color w:val="000000" w:themeColor="text1"/>
          <w:sz w:val="24"/>
          <w:szCs w:val="24"/>
          <w:u w:val="single"/>
        </w:rPr>
        <w:t>Komin nr 3 (przewody B, C i D)</w:t>
      </w:r>
      <w:r w:rsidRPr="00B87EEF">
        <w:rPr>
          <w:rFonts w:ascii="Franklin Gothic Book" w:hAnsi="Franklin Gothic Book"/>
          <w:b w:val="0"/>
          <w:color w:val="000000" w:themeColor="text1"/>
          <w:sz w:val="24"/>
          <w:szCs w:val="24"/>
        </w:rPr>
        <w:t xml:space="preserve"> w zakresie: </w:t>
      </w:r>
    </w:p>
    <w:p w14:paraId="52953868" w14:textId="65ACAB10" w:rsidR="004A73B5" w:rsidRPr="00B87EEF" w:rsidRDefault="004A73B5" w:rsidP="0095165C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Przeprowadzenie kalibracji i walidacji AMS (QAL2) w zakresie pomiarów stężeń składników gazowych spalin: SO</w:t>
      </w:r>
      <w:r w:rsidRPr="00B87EEF">
        <w:rPr>
          <w:rFonts w:ascii="Franklin Gothic Book" w:hAnsi="Franklin Gothic Book"/>
          <w:b w:val="0"/>
          <w:sz w:val="24"/>
          <w:szCs w:val="24"/>
          <w:vertAlign w:val="subscript"/>
        </w:rPr>
        <w:t>2</w:t>
      </w:r>
      <w:r w:rsidR="007870B7" w:rsidRPr="00B87EEF">
        <w:rPr>
          <w:rFonts w:ascii="Franklin Gothic Book" w:hAnsi="Franklin Gothic Book"/>
          <w:b w:val="0"/>
          <w:sz w:val="24"/>
          <w:szCs w:val="24"/>
        </w:rPr>
        <w:t xml:space="preserve">, </w:t>
      </w:r>
      <w:r w:rsidRPr="00B87EEF">
        <w:rPr>
          <w:rFonts w:ascii="Franklin Gothic Book" w:hAnsi="Franklin Gothic Book"/>
          <w:b w:val="0"/>
          <w:sz w:val="24"/>
          <w:szCs w:val="24"/>
        </w:rPr>
        <w:t>NO</w:t>
      </w:r>
      <w:r w:rsidRPr="00B87EEF">
        <w:rPr>
          <w:rFonts w:ascii="Franklin Gothic Book" w:hAnsi="Franklin Gothic Book"/>
          <w:b w:val="0"/>
          <w:sz w:val="24"/>
          <w:szCs w:val="24"/>
          <w:vertAlign w:val="subscript"/>
        </w:rPr>
        <w:t>X</w:t>
      </w:r>
      <w:r w:rsidR="007870B7" w:rsidRPr="00B87EEF">
        <w:rPr>
          <w:rFonts w:ascii="Franklin Gothic Book" w:hAnsi="Franklin Gothic Book"/>
          <w:b w:val="0"/>
          <w:sz w:val="24"/>
          <w:szCs w:val="24"/>
        </w:rPr>
        <w:t xml:space="preserve">, </w:t>
      </w:r>
      <w:r w:rsidRPr="00B87EEF">
        <w:rPr>
          <w:rFonts w:ascii="Franklin Gothic Book" w:hAnsi="Franklin Gothic Book"/>
          <w:b w:val="0"/>
          <w:sz w:val="24"/>
          <w:szCs w:val="24"/>
        </w:rPr>
        <w:t>CO</w:t>
      </w:r>
      <w:r w:rsidR="007870B7" w:rsidRPr="00B87EEF">
        <w:rPr>
          <w:rFonts w:ascii="Franklin Gothic Book" w:hAnsi="Franklin Gothic Book"/>
          <w:b w:val="0"/>
          <w:sz w:val="24"/>
          <w:szCs w:val="24"/>
        </w:rPr>
        <w:t xml:space="preserve">, </w:t>
      </w:r>
      <w:r w:rsidRPr="00B87EEF">
        <w:rPr>
          <w:rFonts w:ascii="Franklin Gothic Book" w:hAnsi="Franklin Gothic Book"/>
          <w:b w:val="0"/>
          <w:sz w:val="24"/>
          <w:szCs w:val="24"/>
        </w:rPr>
        <w:t>CO</w:t>
      </w:r>
      <w:r w:rsidRPr="00B87EEF">
        <w:rPr>
          <w:rFonts w:ascii="Franklin Gothic Book" w:hAnsi="Franklin Gothic Book"/>
          <w:b w:val="0"/>
          <w:sz w:val="24"/>
          <w:szCs w:val="24"/>
          <w:vertAlign w:val="subscript"/>
        </w:rPr>
        <w:t>2</w:t>
      </w:r>
      <w:r w:rsidRPr="00B87EEF">
        <w:rPr>
          <w:rFonts w:ascii="Franklin Gothic Book" w:hAnsi="Franklin Gothic Book"/>
          <w:b w:val="0"/>
          <w:sz w:val="24"/>
          <w:szCs w:val="24"/>
        </w:rPr>
        <w:t>, O</w:t>
      </w:r>
      <w:r w:rsidRPr="00B87EEF">
        <w:rPr>
          <w:rFonts w:ascii="Franklin Gothic Book" w:hAnsi="Franklin Gothic Book"/>
          <w:b w:val="0"/>
          <w:sz w:val="24"/>
          <w:szCs w:val="24"/>
          <w:vertAlign w:val="subscript"/>
        </w:rPr>
        <w:t>2</w:t>
      </w:r>
      <w:r w:rsidRPr="00B87EEF">
        <w:rPr>
          <w:rFonts w:ascii="Franklin Gothic Book" w:hAnsi="Franklin Gothic Book"/>
          <w:b w:val="0"/>
          <w:sz w:val="24"/>
          <w:szCs w:val="24"/>
        </w:rPr>
        <w:t>, HF, HCI, TOC, NO</w:t>
      </w:r>
      <w:r w:rsidRPr="00B87EEF">
        <w:rPr>
          <w:rFonts w:ascii="Franklin Gothic Book" w:hAnsi="Franklin Gothic Book"/>
          <w:b w:val="0"/>
          <w:sz w:val="24"/>
          <w:szCs w:val="24"/>
          <w:vertAlign w:val="subscript"/>
        </w:rPr>
        <w:t>2</w:t>
      </w:r>
      <w:r w:rsidRPr="00B87EEF">
        <w:rPr>
          <w:rFonts w:ascii="Franklin Gothic Book" w:hAnsi="Franklin Gothic Book"/>
          <w:b w:val="0"/>
          <w:sz w:val="24"/>
          <w:szCs w:val="24"/>
        </w:rPr>
        <w:t>, NH</w:t>
      </w:r>
      <w:r w:rsidRPr="00B87EEF">
        <w:rPr>
          <w:rFonts w:ascii="Franklin Gothic Book" w:hAnsi="Franklin Gothic Book"/>
          <w:b w:val="0"/>
          <w:sz w:val="24"/>
          <w:szCs w:val="24"/>
          <w:vertAlign w:val="subscript"/>
        </w:rPr>
        <w:t>3</w:t>
      </w:r>
      <w:r w:rsidRPr="00B87EEF">
        <w:rPr>
          <w:rFonts w:ascii="Franklin Gothic Book" w:hAnsi="Franklin Gothic Book"/>
          <w:b w:val="0"/>
          <w:sz w:val="24"/>
          <w:szCs w:val="24"/>
        </w:rPr>
        <w:t xml:space="preserve">, Hg z uwzględnieniem nowych standardów określonych </w:t>
      </w:r>
      <w:r w:rsidRPr="00B87EEF">
        <w:rPr>
          <w:rFonts w:ascii="Franklin Gothic Book" w:hAnsi="Franklin Gothic Book"/>
          <w:b w:val="0"/>
          <w:sz w:val="24"/>
          <w:szCs w:val="24"/>
        </w:rPr>
        <w:br/>
        <w:t xml:space="preserve">w Pozwoleniu zintegrowanym (dostosowanie do wymagań określonych w konkluzjach BAT) - ciągły pomiar 15 godzin rozłożony na trzy dni pomiarowe – praca na paliwie podstawowym (węgiel + biomasa). </w:t>
      </w:r>
    </w:p>
    <w:p w14:paraId="41A1DEEC" w14:textId="4EA963F0" w:rsidR="004A73B5" w:rsidRPr="00B87EEF" w:rsidRDefault="004A73B5" w:rsidP="0095165C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Przeprowadzenie kalibracji i walidacji AMS (QAL2) w zakresie stężenia zapylenia spalin - 15 pomiarów rozłożonych na trzy dni</w:t>
      </w:r>
      <w:r w:rsidR="0095165C" w:rsidRPr="00B87EEF">
        <w:rPr>
          <w:rFonts w:ascii="Franklin Gothic Book" w:hAnsi="Franklin Gothic Book"/>
          <w:b w:val="0"/>
          <w:sz w:val="24"/>
          <w:szCs w:val="24"/>
        </w:rPr>
        <w:t xml:space="preserve"> </w:t>
      </w:r>
      <w:r w:rsidRPr="00B87EEF">
        <w:rPr>
          <w:rFonts w:ascii="Franklin Gothic Book" w:hAnsi="Franklin Gothic Book"/>
          <w:b w:val="0"/>
          <w:sz w:val="24"/>
          <w:szCs w:val="24"/>
        </w:rPr>
        <w:t>pomiarowe.</w:t>
      </w:r>
    </w:p>
    <w:p w14:paraId="79F1E836" w14:textId="77777777" w:rsidR="004A73B5" w:rsidRPr="00B87EEF" w:rsidRDefault="004A73B5" w:rsidP="0095165C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Przeprowadzenie kalibracji i walidacji AMS (QAL2) w zakresie przepływu spalin - 15 pomiarów rozłożonych na trzy dni pomiarowe.</w:t>
      </w:r>
    </w:p>
    <w:p w14:paraId="50664FB6" w14:textId="77777777" w:rsidR="004A73B5" w:rsidRPr="00B87EEF" w:rsidRDefault="004A73B5" w:rsidP="0095165C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 xml:space="preserve">Wykonanie pomiarów parametrów odniesienia spalin (temperatura, ciśnienie, wilgotność) - po 15 pomiarów rozłożonych na trzy dni pomiarowe. </w:t>
      </w:r>
    </w:p>
    <w:p w14:paraId="000CC8C5" w14:textId="77777777" w:rsidR="004A73B5" w:rsidRPr="00B87EEF" w:rsidRDefault="004A73B5" w:rsidP="0095165C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Przeprowadzenie badania funkcjonalności systemu AMS.</w:t>
      </w:r>
    </w:p>
    <w:p w14:paraId="057EE445" w14:textId="77777777" w:rsidR="004A73B5" w:rsidRPr="00B87EEF" w:rsidRDefault="004A73B5" w:rsidP="0095165C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Kompletacja wyników pomiarów (SRM i AMS) i przeprowadzenie odpowiednich obliczeń.</w:t>
      </w:r>
    </w:p>
    <w:p w14:paraId="7007CF1B" w14:textId="2C2B8491" w:rsidR="004A73B5" w:rsidRPr="00B87EEF" w:rsidRDefault="004A73B5" w:rsidP="0095165C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Prezentacja wyników zgodnie z wymogami zawartymi w rozporządzeniu Ministra Klimatu i Środowiska z dnia 7 września 2021 r. w sprawie wymagań w zakresie prowadzenia pomiarów wielkości emisji (z uwzględnieniem ewentualnych zmian) oraz PN-EN 14181:2015-02 „Emisja ze źródeł stacjonarnych – Zapewnienie jakości automatycznych systemów pomiarowych".</w:t>
      </w:r>
    </w:p>
    <w:p w14:paraId="76A13476" w14:textId="6FECB5B1" w:rsidR="004A73B5" w:rsidRPr="00B87EEF" w:rsidRDefault="004A73B5" w:rsidP="0095165C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 xml:space="preserve">Dostarczenie sprawozdań z badania - w wersji </w:t>
      </w:r>
      <w:r w:rsidR="00063E30" w:rsidRPr="00B87EEF">
        <w:rPr>
          <w:rFonts w:ascii="Franklin Gothic Book" w:hAnsi="Franklin Gothic Book"/>
          <w:b w:val="0"/>
          <w:sz w:val="24"/>
          <w:szCs w:val="24"/>
        </w:rPr>
        <w:t>papierowej – 1 egz.</w:t>
      </w:r>
      <w:r w:rsidR="0095165C" w:rsidRPr="00B87EEF">
        <w:rPr>
          <w:rFonts w:ascii="Franklin Gothic Book" w:hAnsi="Franklin Gothic Book"/>
          <w:b w:val="0"/>
          <w:sz w:val="24"/>
          <w:szCs w:val="24"/>
        </w:rPr>
        <w:t xml:space="preserve"> </w:t>
      </w:r>
      <w:r w:rsidRPr="00B87EEF">
        <w:rPr>
          <w:rFonts w:ascii="Franklin Gothic Book" w:hAnsi="Franklin Gothic Book"/>
          <w:b w:val="0"/>
          <w:sz w:val="24"/>
          <w:szCs w:val="24"/>
        </w:rPr>
        <w:t>w segregatorach oraz w wersji elektronicznej – 2 egz. (na płytach CD, DVD).</w:t>
      </w:r>
    </w:p>
    <w:p w14:paraId="21669206" w14:textId="77777777" w:rsidR="004A73B5" w:rsidRPr="00B87EEF" w:rsidRDefault="004A73B5" w:rsidP="00E5571D">
      <w:pPr>
        <w:pStyle w:val="Nagwek3"/>
        <w:keepNext w:val="0"/>
        <w:numPr>
          <w:ilvl w:val="2"/>
          <w:numId w:val="4"/>
        </w:numPr>
        <w:spacing w:after="120" w:line="240" w:lineRule="auto"/>
        <w:ind w:left="851" w:hanging="567"/>
        <w:rPr>
          <w:rFonts w:ascii="Franklin Gothic Book" w:hAnsi="Franklin Gothic Book"/>
          <w:b w:val="0"/>
          <w:color w:val="000000" w:themeColor="text1"/>
          <w:sz w:val="24"/>
          <w:szCs w:val="24"/>
        </w:rPr>
      </w:pPr>
      <w:r w:rsidRPr="00B87EEF">
        <w:rPr>
          <w:rFonts w:ascii="Franklin Gothic Book" w:hAnsi="Franklin Gothic Book"/>
          <w:b w:val="0"/>
          <w:color w:val="000000" w:themeColor="text1"/>
          <w:sz w:val="24"/>
          <w:szCs w:val="24"/>
          <w:u w:val="single"/>
        </w:rPr>
        <w:t>Blok nr 9</w:t>
      </w:r>
      <w:r w:rsidRPr="00B87EEF">
        <w:rPr>
          <w:rFonts w:ascii="Franklin Gothic Book" w:hAnsi="Franklin Gothic Book"/>
          <w:b w:val="0"/>
          <w:color w:val="000000" w:themeColor="text1"/>
          <w:sz w:val="24"/>
          <w:szCs w:val="24"/>
        </w:rPr>
        <w:t xml:space="preserve"> w zakresie: </w:t>
      </w:r>
    </w:p>
    <w:p w14:paraId="67D23846" w14:textId="5F47D988" w:rsidR="000E3CD4" w:rsidRPr="00B87EEF" w:rsidRDefault="000E3CD4" w:rsidP="000E3CD4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lastRenderedPageBreak/>
        <w:t>Przeprowadzenie kalibracji i walidacji AMS (QAL2) w zakresie pomiarów stężeń składników gazowych spalin: SO</w:t>
      </w:r>
      <w:r w:rsidRPr="00B87EEF">
        <w:rPr>
          <w:rFonts w:ascii="Franklin Gothic Book" w:hAnsi="Franklin Gothic Book"/>
          <w:b w:val="0"/>
          <w:sz w:val="24"/>
          <w:szCs w:val="24"/>
          <w:vertAlign w:val="subscript"/>
        </w:rPr>
        <w:t>2</w:t>
      </w:r>
      <w:r w:rsidR="00336391" w:rsidRPr="00B87EEF">
        <w:rPr>
          <w:rFonts w:ascii="Franklin Gothic Book" w:hAnsi="Franklin Gothic Book"/>
          <w:b w:val="0"/>
          <w:sz w:val="24"/>
          <w:szCs w:val="24"/>
        </w:rPr>
        <w:t>,</w:t>
      </w:r>
      <w:r w:rsidRPr="00B87EEF">
        <w:rPr>
          <w:rFonts w:ascii="Franklin Gothic Book" w:hAnsi="Franklin Gothic Book"/>
          <w:b w:val="0"/>
          <w:sz w:val="24"/>
          <w:szCs w:val="24"/>
        </w:rPr>
        <w:t xml:space="preserve"> NO</w:t>
      </w:r>
      <w:r w:rsidRPr="00B87EEF">
        <w:rPr>
          <w:rFonts w:ascii="Franklin Gothic Book" w:hAnsi="Franklin Gothic Book"/>
          <w:b w:val="0"/>
          <w:sz w:val="24"/>
          <w:szCs w:val="24"/>
          <w:vertAlign w:val="subscript"/>
        </w:rPr>
        <w:t>X</w:t>
      </w:r>
      <w:r w:rsidR="00336391" w:rsidRPr="00B87EEF">
        <w:rPr>
          <w:rFonts w:ascii="Franklin Gothic Book" w:hAnsi="Franklin Gothic Book"/>
          <w:b w:val="0"/>
          <w:sz w:val="24"/>
          <w:szCs w:val="24"/>
        </w:rPr>
        <w:t>,</w:t>
      </w:r>
      <w:r w:rsidRPr="00B87EEF">
        <w:rPr>
          <w:rFonts w:ascii="Franklin Gothic Book" w:hAnsi="Franklin Gothic Book"/>
          <w:b w:val="0"/>
          <w:sz w:val="24"/>
          <w:szCs w:val="24"/>
        </w:rPr>
        <w:t xml:space="preserve"> CO</w:t>
      </w:r>
      <w:r w:rsidR="00336391" w:rsidRPr="00B87EEF">
        <w:rPr>
          <w:rFonts w:ascii="Franklin Gothic Book" w:hAnsi="Franklin Gothic Book"/>
          <w:b w:val="0"/>
          <w:sz w:val="24"/>
          <w:szCs w:val="24"/>
        </w:rPr>
        <w:t>,</w:t>
      </w:r>
      <w:r w:rsidRPr="00B87EEF">
        <w:rPr>
          <w:rFonts w:ascii="Franklin Gothic Book" w:hAnsi="Franklin Gothic Book"/>
          <w:b w:val="0"/>
          <w:sz w:val="24"/>
          <w:szCs w:val="24"/>
        </w:rPr>
        <w:t xml:space="preserve"> CO</w:t>
      </w:r>
      <w:r w:rsidRPr="00B87EEF">
        <w:rPr>
          <w:rFonts w:ascii="Franklin Gothic Book" w:hAnsi="Franklin Gothic Book"/>
          <w:b w:val="0"/>
          <w:sz w:val="24"/>
          <w:szCs w:val="24"/>
          <w:vertAlign w:val="subscript"/>
        </w:rPr>
        <w:t>2</w:t>
      </w:r>
      <w:r w:rsidRPr="00B87EEF">
        <w:rPr>
          <w:rFonts w:ascii="Franklin Gothic Book" w:hAnsi="Franklin Gothic Book"/>
          <w:b w:val="0"/>
          <w:sz w:val="24"/>
          <w:szCs w:val="24"/>
        </w:rPr>
        <w:t>, O</w:t>
      </w:r>
      <w:r w:rsidRPr="00B87EEF">
        <w:rPr>
          <w:rFonts w:ascii="Franklin Gothic Book" w:hAnsi="Franklin Gothic Book"/>
          <w:b w:val="0"/>
          <w:sz w:val="24"/>
          <w:szCs w:val="24"/>
          <w:vertAlign w:val="subscript"/>
        </w:rPr>
        <w:t>2</w:t>
      </w:r>
      <w:r w:rsidRPr="00B87EEF">
        <w:rPr>
          <w:rFonts w:ascii="Franklin Gothic Book" w:hAnsi="Franklin Gothic Book"/>
          <w:b w:val="0"/>
          <w:sz w:val="24"/>
          <w:szCs w:val="24"/>
        </w:rPr>
        <w:t>, HF, HCI, TOC, NO</w:t>
      </w:r>
      <w:r w:rsidRPr="00B87EEF">
        <w:rPr>
          <w:rFonts w:ascii="Franklin Gothic Book" w:hAnsi="Franklin Gothic Book"/>
          <w:b w:val="0"/>
          <w:sz w:val="24"/>
          <w:szCs w:val="24"/>
          <w:vertAlign w:val="subscript"/>
        </w:rPr>
        <w:t>2</w:t>
      </w:r>
      <w:r w:rsidRPr="00B87EEF">
        <w:rPr>
          <w:rFonts w:ascii="Franklin Gothic Book" w:hAnsi="Franklin Gothic Book"/>
          <w:b w:val="0"/>
          <w:sz w:val="24"/>
          <w:szCs w:val="24"/>
        </w:rPr>
        <w:t>, NH</w:t>
      </w:r>
      <w:r w:rsidRPr="00B87EEF">
        <w:rPr>
          <w:rFonts w:ascii="Franklin Gothic Book" w:hAnsi="Franklin Gothic Book"/>
          <w:b w:val="0"/>
          <w:sz w:val="24"/>
          <w:szCs w:val="24"/>
          <w:vertAlign w:val="subscript"/>
        </w:rPr>
        <w:t>3</w:t>
      </w:r>
      <w:r w:rsidRPr="00B87EEF">
        <w:rPr>
          <w:rFonts w:ascii="Franklin Gothic Book" w:hAnsi="Franklin Gothic Book"/>
          <w:b w:val="0"/>
          <w:sz w:val="24"/>
          <w:szCs w:val="24"/>
        </w:rPr>
        <w:t xml:space="preserve">, Hg z uwzględnieniem nowych standardów określonych </w:t>
      </w:r>
      <w:r w:rsidRPr="00B87EEF">
        <w:rPr>
          <w:rFonts w:ascii="Franklin Gothic Book" w:hAnsi="Franklin Gothic Book"/>
          <w:b w:val="0"/>
          <w:sz w:val="24"/>
          <w:szCs w:val="24"/>
        </w:rPr>
        <w:br/>
        <w:t xml:space="preserve">w Pozwoleniu zintegrowanym (dostosowanie do wymagań określonych w konkluzjach BAT) - ciągły pomiar 15 godzin rozłożony na trzy dni pomiarowe – praca na paliwie podstawowym (biomasa). </w:t>
      </w:r>
    </w:p>
    <w:p w14:paraId="56896568" w14:textId="3B245A72" w:rsidR="004A73B5" w:rsidRPr="00B87EEF" w:rsidRDefault="004A73B5" w:rsidP="00E5571D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Przeprowadzenie kalibracji i walidacji AMS (QAL2) w zakresie stężenia zapylenia spalin - 15 pomiarów  rozłożonych na trzy dni pomiarowe.</w:t>
      </w:r>
    </w:p>
    <w:p w14:paraId="70043200" w14:textId="77777777" w:rsidR="004A73B5" w:rsidRPr="00B87EEF" w:rsidRDefault="004A73B5" w:rsidP="00E5571D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Przeprowadzenie kalibracji i walidacji AMS (QAL2) w zakresie przepływu spalin - 15 pomiarów rozłożonych na trzy dni pomiarowe.</w:t>
      </w:r>
    </w:p>
    <w:p w14:paraId="6BFF276D" w14:textId="77777777" w:rsidR="004A73B5" w:rsidRPr="00B87EEF" w:rsidRDefault="004A73B5" w:rsidP="00E5571D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 xml:space="preserve">Przeprowadzenie pomiarów parametrów odniesienia spalin (temperatura, ciśnienie, wilgotność) - 15 pomiarów rozłożonych na trzy dni pomiarowe. </w:t>
      </w:r>
    </w:p>
    <w:p w14:paraId="36988380" w14:textId="77777777" w:rsidR="004A73B5" w:rsidRPr="00B87EEF" w:rsidRDefault="004A73B5" w:rsidP="00E5571D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Przeprowadzenie badania funkcjonalności systemu AMS.</w:t>
      </w:r>
    </w:p>
    <w:p w14:paraId="13F98591" w14:textId="77777777" w:rsidR="004A73B5" w:rsidRPr="00B87EEF" w:rsidRDefault="004A73B5" w:rsidP="00E5571D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Kompletacja wyników pomiarów (SRM i AMS) i przeprowadzenie odpowiednich obliczeń.</w:t>
      </w:r>
    </w:p>
    <w:p w14:paraId="6685CAC3" w14:textId="1C897CE7" w:rsidR="004A73B5" w:rsidRPr="00B87EEF" w:rsidRDefault="004A73B5" w:rsidP="00E5571D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 xml:space="preserve">Prezentacja wyników zgodnie z wymogami zawartymi w rozporządzeniu Ministra Klimatu i Środowiska z dnia 7 września 2021 r. w sprawie wymagań w zakresie prowadzenia pomiarów wielkości emisji (z uwzględnieniem ewentualnych zmian) oraz PN-EN 14181:2015-02 „Emisja ze źródeł stacjonarnych – Zapewnienie jakości automatycznych systemów pomiarowych". </w:t>
      </w:r>
    </w:p>
    <w:p w14:paraId="35C098CC" w14:textId="670331C6" w:rsidR="004A73B5" w:rsidRPr="00B87EEF" w:rsidRDefault="004A73B5" w:rsidP="00E5571D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 xml:space="preserve">Dostarczenie sprawozdań z badania - w wersji </w:t>
      </w:r>
      <w:r w:rsidR="00063E30" w:rsidRPr="00B87EEF">
        <w:rPr>
          <w:rFonts w:ascii="Franklin Gothic Book" w:hAnsi="Franklin Gothic Book"/>
          <w:b w:val="0"/>
          <w:sz w:val="24"/>
          <w:szCs w:val="24"/>
        </w:rPr>
        <w:t>papierowej – 1 egz.</w:t>
      </w:r>
      <w:r w:rsidRPr="00B87EEF">
        <w:rPr>
          <w:rFonts w:ascii="Franklin Gothic Book" w:hAnsi="Franklin Gothic Book"/>
          <w:b w:val="0"/>
          <w:sz w:val="24"/>
          <w:szCs w:val="24"/>
        </w:rPr>
        <w:t xml:space="preserve"> w segregatorach oraz w wersji elektronicznej – 2 egz. (na płytach CD, DVD).</w:t>
      </w:r>
    </w:p>
    <w:p w14:paraId="20C9CFCA" w14:textId="4D91E6EA" w:rsidR="004A73B5" w:rsidRPr="00B87EEF" w:rsidRDefault="00DC3578" w:rsidP="00B43CE1">
      <w:pPr>
        <w:pStyle w:val="Nagwek1"/>
        <w:numPr>
          <w:ilvl w:val="0"/>
          <w:numId w:val="4"/>
        </w:numPr>
        <w:spacing w:before="0" w:after="120" w:line="240" w:lineRule="auto"/>
        <w:ind w:left="284" w:hanging="284"/>
        <w:rPr>
          <w:rFonts w:ascii="Franklin Gothic Book" w:hAnsi="Franklin Gothic Book"/>
          <w:bCs w:val="0"/>
          <w:sz w:val="24"/>
          <w:szCs w:val="24"/>
          <w:u w:val="single"/>
        </w:rPr>
      </w:pPr>
      <w:r w:rsidRPr="00B87EEF">
        <w:rPr>
          <w:rFonts w:ascii="Franklin Gothic Book" w:hAnsi="Franklin Gothic Book"/>
          <w:sz w:val="24"/>
          <w:szCs w:val="24"/>
          <w:u w:val="single"/>
        </w:rPr>
        <w:t xml:space="preserve">Pomiary dla potrzeb </w:t>
      </w:r>
      <w:r w:rsidR="000C0B7F" w:rsidRPr="00B87EEF">
        <w:rPr>
          <w:rFonts w:ascii="Franklin Gothic Book" w:hAnsi="Franklin Gothic Book"/>
          <w:sz w:val="24"/>
          <w:szCs w:val="24"/>
          <w:u w:val="single"/>
        </w:rPr>
        <w:t>sprawozdawczości</w:t>
      </w:r>
      <w:r w:rsidRPr="00B87EEF">
        <w:rPr>
          <w:rFonts w:ascii="Franklin Gothic Book" w:hAnsi="Franklin Gothic Book"/>
          <w:sz w:val="24"/>
          <w:szCs w:val="24"/>
          <w:u w:val="single"/>
        </w:rPr>
        <w:t xml:space="preserve">  </w:t>
      </w:r>
      <w:r w:rsidR="004A73B5" w:rsidRPr="00B87EEF">
        <w:rPr>
          <w:rFonts w:ascii="Franklin Gothic Book" w:hAnsi="Franklin Gothic Book"/>
          <w:sz w:val="24"/>
          <w:szCs w:val="24"/>
          <w:u w:val="single"/>
        </w:rPr>
        <w:t>E-PRTR  (202</w:t>
      </w:r>
      <w:r w:rsidR="00181C2A" w:rsidRPr="00B87EEF">
        <w:rPr>
          <w:rFonts w:ascii="Franklin Gothic Book" w:hAnsi="Franklin Gothic Book"/>
          <w:sz w:val="24"/>
          <w:szCs w:val="24"/>
          <w:u w:val="single"/>
        </w:rPr>
        <w:t>6</w:t>
      </w:r>
      <w:r w:rsidR="004A73B5" w:rsidRPr="00B87EEF">
        <w:rPr>
          <w:rFonts w:ascii="Franklin Gothic Book" w:hAnsi="Franklin Gothic Book"/>
          <w:sz w:val="24"/>
          <w:szCs w:val="24"/>
          <w:u w:val="single"/>
        </w:rPr>
        <w:t>-202</w:t>
      </w:r>
      <w:r w:rsidR="00181C2A" w:rsidRPr="00B87EEF">
        <w:rPr>
          <w:rFonts w:ascii="Franklin Gothic Book" w:hAnsi="Franklin Gothic Book"/>
          <w:sz w:val="24"/>
          <w:szCs w:val="24"/>
          <w:u w:val="single"/>
        </w:rPr>
        <w:t>8</w:t>
      </w:r>
      <w:r w:rsidR="004A73B5" w:rsidRPr="00B87EEF">
        <w:rPr>
          <w:rFonts w:ascii="Franklin Gothic Book" w:hAnsi="Franklin Gothic Book"/>
          <w:sz w:val="24"/>
          <w:szCs w:val="24"/>
          <w:u w:val="single"/>
        </w:rPr>
        <w:t>)</w:t>
      </w:r>
    </w:p>
    <w:p w14:paraId="79354C60" w14:textId="509BC648" w:rsidR="004A73B5" w:rsidRPr="00B87EEF" w:rsidRDefault="004A73B5" w:rsidP="00B43CE1">
      <w:pPr>
        <w:pStyle w:val="Nagwek2"/>
        <w:keepNext w:val="0"/>
        <w:numPr>
          <w:ilvl w:val="1"/>
          <w:numId w:val="4"/>
        </w:numPr>
        <w:spacing w:before="0" w:after="120"/>
        <w:ind w:left="426" w:hanging="426"/>
        <w:rPr>
          <w:rFonts w:ascii="Franklin Gothic Book" w:hAnsi="Franklin Gothic Book"/>
          <w:bCs w:val="0"/>
          <w:iCs w:val="0"/>
          <w:sz w:val="24"/>
          <w:szCs w:val="24"/>
        </w:rPr>
      </w:pPr>
      <w:r w:rsidRPr="00B87EEF">
        <w:rPr>
          <w:rFonts w:ascii="Franklin Gothic Book" w:hAnsi="Franklin Gothic Book"/>
          <w:b w:val="0"/>
          <w:iCs w:val="0"/>
          <w:sz w:val="24"/>
          <w:szCs w:val="24"/>
        </w:rPr>
        <w:t>Przeprowadzenie, w latach 202</w:t>
      </w:r>
      <w:r w:rsidR="00181C2A" w:rsidRPr="00B87EEF">
        <w:rPr>
          <w:rFonts w:ascii="Franklin Gothic Book" w:hAnsi="Franklin Gothic Book"/>
          <w:b w:val="0"/>
          <w:iCs w:val="0"/>
          <w:sz w:val="24"/>
          <w:szCs w:val="24"/>
        </w:rPr>
        <w:t>6</w:t>
      </w:r>
      <w:r w:rsidRPr="00B87EEF">
        <w:rPr>
          <w:rFonts w:ascii="Franklin Gothic Book" w:hAnsi="Franklin Gothic Book"/>
          <w:b w:val="0"/>
          <w:iCs w:val="0"/>
          <w:sz w:val="24"/>
          <w:szCs w:val="24"/>
        </w:rPr>
        <w:t xml:space="preserve"> – 202</w:t>
      </w:r>
      <w:r w:rsidR="00181C2A" w:rsidRPr="00B87EEF">
        <w:rPr>
          <w:rFonts w:ascii="Franklin Gothic Book" w:hAnsi="Franklin Gothic Book"/>
          <w:b w:val="0"/>
          <w:iCs w:val="0"/>
          <w:sz w:val="24"/>
          <w:szCs w:val="24"/>
        </w:rPr>
        <w:t>8</w:t>
      </w:r>
      <w:r w:rsidRPr="00B87EEF">
        <w:rPr>
          <w:rFonts w:ascii="Franklin Gothic Book" w:hAnsi="Franklin Gothic Book"/>
          <w:b w:val="0"/>
          <w:iCs w:val="0"/>
          <w:sz w:val="24"/>
          <w:szCs w:val="24"/>
        </w:rPr>
        <w:t xml:space="preserve"> z częstotliwością raz na dwanaście miesięcy  pomiarów emisji zanieczyszczeń do wody i powietrza z uwzględnieniem substancji wyszczególnionych w rozporządzeniu (WE) nr 166/2006 z dnia 18 stycznia 2006 w sprawie ustanowienia Europejskiego Rejestru Uwalniania i Transferu Zanieczyszczeń, oraz sporządzenie dokumentacji z przeprowadzonych pomiarów (dalej „Usługi</w:t>
      </w:r>
      <w:r w:rsidR="00234DC4" w:rsidRPr="00B87EEF">
        <w:rPr>
          <w:rFonts w:ascii="Franklin Gothic Book" w:hAnsi="Franklin Gothic Book"/>
          <w:b w:val="0"/>
          <w:iCs w:val="0"/>
          <w:sz w:val="24"/>
          <w:szCs w:val="24"/>
        </w:rPr>
        <w:t>”</w:t>
      </w:r>
      <w:r w:rsidRPr="00B87EEF">
        <w:rPr>
          <w:rFonts w:ascii="Franklin Gothic Book" w:hAnsi="Franklin Gothic Book"/>
          <w:b w:val="0"/>
          <w:iCs w:val="0"/>
          <w:sz w:val="24"/>
          <w:szCs w:val="24"/>
        </w:rPr>
        <w:t>).</w:t>
      </w:r>
    </w:p>
    <w:p w14:paraId="0CBFF078" w14:textId="7CC21AEC" w:rsidR="004A73B5" w:rsidRPr="00B87EEF" w:rsidRDefault="004A73B5" w:rsidP="00B43CE1">
      <w:pPr>
        <w:pStyle w:val="Nagwek2"/>
        <w:keepNext w:val="0"/>
        <w:numPr>
          <w:ilvl w:val="1"/>
          <w:numId w:val="4"/>
        </w:numPr>
        <w:spacing w:before="0" w:after="120"/>
        <w:ind w:left="426" w:hanging="426"/>
        <w:rPr>
          <w:rFonts w:ascii="Franklin Gothic Book" w:hAnsi="Franklin Gothic Book"/>
          <w:bCs w:val="0"/>
          <w:iCs w:val="0"/>
          <w:sz w:val="24"/>
          <w:szCs w:val="24"/>
        </w:rPr>
      </w:pPr>
      <w:r w:rsidRPr="00B87EEF">
        <w:rPr>
          <w:rFonts w:ascii="Franklin Gothic Book" w:hAnsi="Franklin Gothic Book"/>
          <w:b w:val="0"/>
          <w:iCs w:val="0"/>
          <w:sz w:val="24"/>
          <w:szCs w:val="24"/>
        </w:rPr>
        <w:t>Szczegółowy zakres Usług w latach 202</w:t>
      </w:r>
      <w:r w:rsidR="00181C2A" w:rsidRPr="00B87EEF">
        <w:rPr>
          <w:rFonts w:ascii="Franklin Gothic Book" w:hAnsi="Franklin Gothic Book"/>
          <w:b w:val="0"/>
          <w:iCs w:val="0"/>
          <w:sz w:val="24"/>
          <w:szCs w:val="24"/>
        </w:rPr>
        <w:t>6</w:t>
      </w:r>
      <w:r w:rsidRPr="00B87EEF">
        <w:rPr>
          <w:rFonts w:ascii="Franklin Gothic Book" w:hAnsi="Franklin Gothic Book"/>
          <w:b w:val="0"/>
          <w:iCs w:val="0"/>
          <w:sz w:val="24"/>
          <w:szCs w:val="24"/>
        </w:rPr>
        <w:t xml:space="preserve"> - 202</w:t>
      </w:r>
      <w:r w:rsidR="00181C2A" w:rsidRPr="00B87EEF">
        <w:rPr>
          <w:rFonts w:ascii="Franklin Gothic Book" w:hAnsi="Franklin Gothic Book"/>
          <w:b w:val="0"/>
          <w:iCs w:val="0"/>
          <w:sz w:val="24"/>
          <w:szCs w:val="24"/>
        </w:rPr>
        <w:t>8</w:t>
      </w:r>
      <w:r w:rsidRPr="00B87EEF">
        <w:rPr>
          <w:rFonts w:ascii="Franklin Gothic Book" w:hAnsi="Franklin Gothic Book"/>
          <w:b w:val="0"/>
          <w:iCs w:val="0"/>
          <w:sz w:val="24"/>
          <w:szCs w:val="24"/>
        </w:rPr>
        <w:t xml:space="preserve"> r. obejmuje:</w:t>
      </w:r>
    </w:p>
    <w:p w14:paraId="4C2EEEE6" w14:textId="6F63EAEA" w:rsidR="004A73B5" w:rsidRPr="00B87EEF" w:rsidRDefault="004A73B5" w:rsidP="00B43CE1">
      <w:pPr>
        <w:pStyle w:val="Nagwek3"/>
        <w:keepNext w:val="0"/>
        <w:numPr>
          <w:ilvl w:val="2"/>
          <w:numId w:val="4"/>
        </w:numPr>
        <w:spacing w:after="120" w:line="240" w:lineRule="auto"/>
        <w:ind w:left="851" w:hanging="567"/>
        <w:rPr>
          <w:rFonts w:ascii="Franklin Gothic Book" w:hAnsi="Franklin Gothic Book"/>
          <w:color w:val="000000" w:themeColor="text1"/>
          <w:sz w:val="24"/>
          <w:szCs w:val="24"/>
        </w:rPr>
      </w:pPr>
      <w:r w:rsidRPr="00B87EEF">
        <w:rPr>
          <w:rFonts w:ascii="Franklin Gothic Book" w:hAnsi="Franklin Gothic Book"/>
          <w:b w:val="0"/>
          <w:color w:val="000000" w:themeColor="text1"/>
          <w:sz w:val="24"/>
          <w:szCs w:val="24"/>
        </w:rPr>
        <w:t>Wykonanie pomiarów na Kominie nr 3 (przewody B, C/D)</w:t>
      </w:r>
      <w:r w:rsidR="00181C2A" w:rsidRPr="00B87EEF">
        <w:rPr>
          <w:rFonts w:ascii="Franklin Gothic Book" w:hAnsi="Franklin Gothic Book"/>
          <w:b w:val="0"/>
          <w:color w:val="000000" w:themeColor="text1"/>
          <w:sz w:val="24"/>
          <w:szCs w:val="24"/>
        </w:rPr>
        <w:t xml:space="preserve"> oraz</w:t>
      </w:r>
      <w:r w:rsidRPr="00B87EEF">
        <w:rPr>
          <w:rFonts w:ascii="Franklin Gothic Book" w:hAnsi="Franklin Gothic Book"/>
          <w:b w:val="0"/>
          <w:color w:val="000000" w:themeColor="text1"/>
          <w:sz w:val="24"/>
          <w:szCs w:val="24"/>
        </w:rPr>
        <w:t xml:space="preserve"> bloku nr 9 (przewód B9) </w:t>
      </w:r>
      <w:r w:rsidR="009C28A9" w:rsidRPr="00B87EEF">
        <w:rPr>
          <w:rFonts w:ascii="Franklin Gothic Book" w:hAnsi="Franklin Gothic Book"/>
          <w:b w:val="0"/>
          <w:color w:val="000000" w:themeColor="text1"/>
          <w:sz w:val="24"/>
          <w:szCs w:val="24"/>
        </w:rPr>
        <w:t xml:space="preserve"> </w:t>
      </w:r>
      <w:r w:rsidRPr="00B87EEF">
        <w:rPr>
          <w:rFonts w:ascii="Franklin Gothic Book" w:hAnsi="Franklin Gothic Book"/>
          <w:b w:val="0"/>
          <w:color w:val="000000" w:themeColor="text1"/>
          <w:sz w:val="24"/>
          <w:szCs w:val="24"/>
        </w:rPr>
        <w:t>w następującym zakresie:</w:t>
      </w:r>
    </w:p>
    <w:p w14:paraId="3F8FBF74" w14:textId="77777777" w:rsidR="004A73B5" w:rsidRPr="00B87EEF" w:rsidRDefault="004A73B5" w:rsidP="00B43CE1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Pomiary grawimetryczne stężenia zapylenia (wraz z określeniem stopnia zwilżenia spalin) do oznaczeń metali ciężkich i określenia i określenia udziału frakcji  PM10, PM2,5 w emitowanym pyle.</w:t>
      </w:r>
    </w:p>
    <w:p w14:paraId="08B08D13" w14:textId="77777777" w:rsidR="004A73B5" w:rsidRPr="00B87EEF" w:rsidRDefault="004A73B5" w:rsidP="00B43CE1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Oznaczenie w emitowanym pyle metali takich jak: arsen, kadm, chrom, miedź, nikiel, ołów, cynk rtęć.</w:t>
      </w:r>
    </w:p>
    <w:p w14:paraId="7820D3C3" w14:textId="77777777" w:rsidR="004A73B5" w:rsidRPr="00B87EEF" w:rsidRDefault="004A73B5" w:rsidP="00B43CE1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Pomiary stężenia podtlenku azotu (N</w:t>
      </w:r>
      <w:r w:rsidRPr="00B87EEF">
        <w:rPr>
          <w:rFonts w:ascii="Franklin Gothic Book" w:hAnsi="Franklin Gothic Book"/>
          <w:b w:val="0"/>
          <w:sz w:val="24"/>
          <w:szCs w:val="24"/>
          <w:vertAlign w:val="subscript"/>
        </w:rPr>
        <w:t>2</w:t>
      </w:r>
      <w:r w:rsidRPr="00B87EEF">
        <w:rPr>
          <w:rFonts w:ascii="Franklin Gothic Book" w:hAnsi="Franklin Gothic Book"/>
          <w:b w:val="0"/>
          <w:sz w:val="24"/>
          <w:szCs w:val="24"/>
        </w:rPr>
        <w:t>O) w emitowanych spalinach.</w:t>
      </w:r>
    </w:p>
    <w:p w14:paraId="1E68D315" w14:textId="77777777" w:rsidR="004A73B5" w:rsidRPr="00B87EEF" w:rsidRDefault="004A73B5" w:rsidP="00B43CE1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Pomiary stężenia Hg w emitowanych spalinach.</w:t>
      </w:r>
    </w:p>
    <w:p w14:paraId="36768E31" w14:textId="77777777" w:rsidR="004A73B5" w:rsidRPr="00B87EEF" w:rsidRDefault="004A73B5" w:rsidP="00B43CE1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Pomiar stężenia HCI i HF w emitowanych spalinach.</w:t>
      </w:r>
    </w:p>
    <w:p w14:paraId="7D39C52A" w14:textId="77777777" w:rsidR="004A73B5" w:rsidRPr="00B87EEF" w:rsidRDefault="004A73B5" w:rsidP="00B43CE1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Oznaczenie zawartości benzenu (C</w:t>
      </w:r>
      <w:r w:rsidRPr="00B87EEF">
        <w:rPr>
          <w:rFonts w:ascii="Franklin Gothic Book" w:hAnsi="Franklin Gothic Book"/>
          <w:b w:val="0"/>
          <w:sz w:val="24"/>
          <w:szCs w:val="24"/>
          <w:vertAlign w:val="subscript"/>
        </w:rPr>
        <w:t>6</w:t>
      </w:r>
      <w:r w:rsidRPr="00B87EEF">
        <w:rPr>
          <w:rFonts w:ascii="Franklin Gothic Book" w:hAnsi="Franklin Gothic Book"/>
          <w:b w:val="0"/>
          <w:sz w:val="24"/>
          <w:szCs w:val="24"/>
        </w:rPr>
        <w:t>H</w:t>
      </w:r>
      <w:r w:rsidRPr="00B87EEF">
        <w:rPr>
          <w:rFonts w:ascii="Franklin Gothic Book" w:hAnsi="Franklin Gothic Book"/>
          <w:b w:val="0"/>
          <w:sz w:val="24"/>
          <w:szCs w:val="24"/>
          <w:vertAlign w:val="subscript"/>
        </w:rPr>
        <w:t>6</w:t>
      </w:r>
      <w:r w:rsidRPr="00B87EEF">
        <w:rPr>
          <w:rFonts w:ascii="Franklin Gothic Book" w:hAnsi="Franklin Gothic Book"/>
          <w:b w:val="0"/>
          <w:sz w:val="24"/>
          <w:szCs w:val="24"/>
        </w:rPr>
        <w:t xml:space="preserve">) w emitowanych spalinach. </w:t>
      </w:r>
    </w:p>
    <w:p w14:paraId="2C4DD485" w14:textId="77777777" w:rsidR="004A73B5" w:rsidRPr="00B87EEF" w:rsidRDefault="004A73B5" w:rsidP="00B43CE1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Oznaczenie zawartości WWA w emitowanych spalinach.</w:t>
      </w:r>
    </w:p>
    <w:p w14:paraId="40DEBA53" w14:textId="77777777" w:rsidR="004A73B5" w:rsidRPr="00B87EEF" w:rsidRDefault="004A73B5" w:rsidP="00B43CE1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lastRenderedPageBreak/>
        <w:t>Pomiary stężenia metanu (CH</w:t>
      </w:r>
      <w:r w:rsidRPr="00B87EEF">
        <w:rPr>
          <w:rFonts w:ascii="Franklin Gothic Book" w:hAnsi="Franklin Gothic Book"/>
          <w:b w:val="0"/>
          <w:sz w:val="24"/>
          <w:szCs w:val="24"/>
          <w:vertAlign w:val="subscript"/>
        </w:rPr>
        <w:t>4</w:t>
      </w:r>
      <w:r w:rsidRPr="00B87EEF">
        <w:rPr>
          <w:rFonts w:ascii="Franklin Gothic Book" w:hAnsi="Franklin Gothic Book"/>
          <w:b w:val="0"/>
          <w:sz w:val="24"/>
          <w:szCs w:val="24"/>
        </w:rPr>
        <w:t>) w emitowanych spalinach.</w:t>
      </w:r>
    </w:p>
    <w:p w14:paraId="3B9ECAFC" w14:textId="77777777" w:rsidR="004A73B5" w:rsidRPr="00B87EEF" w:rsidRDefault="004A73B5" w:rsidP="00B43CE1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Pomiary stężenia amoniaku w emitowanych spalinach.</w:t>
      </w:r>
    </w:p>
    <w:p w14:paraId="55DDEE4D" w14:textId="673818D4" w:rsidR="004A73B5" w:rsidRPr="00B87EEF" w:rsidRDefault="004A73B5" w:rsidP="00B43CE1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 xml:space="preserve">Pomiary stężenia </w:t>
      </w:r>
      <w:proofErr w:type="spellStart"/>
      <w:r w:rsidRPr="00B87EEF">
        <w:rPr>
          <w:rFonts w:ascii="Franklin Gothic Book" w:hAnsi="Franklin Gothic Book"/>
          <w:b w:val="0"/>
          <w:sz w:val="24"/>
          <w:szCs w:val="24"/>
        </w:rPr>
        <w:t>niemetanowych</w:t>
      </w:r>
      <w:proofErr w:type="spellEnd"/>
      <w:r w:rsidRPr="00B87EEF">
        <w:rPr>
          <w:rFonts w:ascii="Franklin Gothic Book" w:hAnsi="Franklin Gothic Book"/>
          <w:b w:val="0"/>
          <w:sz w:val="24"/>
          <w:szCs w:val="24"/>
        </w:rPr>
        <w:t xml:space="preserve"> lotnych związków organicznych (NMVOC) w emitowanych spalinach.</w:t>
      </w:r>
    </w:p>
    <w:p w14:paraId="3E0BE820" w14:textId="77777777" w:rsidR="004A73B5" w:rsidRPr="00B87EEF" w:rsidRDefault="004A73B5" w:rsidP="00B43CE1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 xml:space="preserve">Pomiary stężenia PCDD+PCDF (dioksyny i furany) (jako </w:t>
      </w:r>
      <w:proofErr w:type="spellStart"/>
      <w:r w:rsidRPr="00B87EEF">
        <w:rPr>
          <w:rFonts w:ascii="Franklin Gothic Book" w:hAnsi="Franklin Gothic Book"/>
          <w:b w:val="0"/>
          <w:sz w:val="24"/>
          <w:szCs w:val="24"/>
        </w:rPr>
        <w:t>Teq</w:t>
      </w:r>
      <w:proofErr w:type="spellEnd"/>
      <w:r w:rsidRPr="00B87EEF">
        <w:rPr>
          <w:rFonts w:ascii="Franklin Gothic Book" w:hAnsi="Franklin Gothic Book"/>
          <w:b w:val="0"/>
          <w:sz w:val="24"/>
          <w:szCs w:val="24"/>
        </w:rPr>
        <w:t>).</w:t>
      </w:r>
    </w:p>
    <w:p w14:paraId="69D4D988" w14:textId="77777777" w:rsidR="004A73B5" w:rsidRPr="00B87EEF" w:rsidRDefault="004A73B5" w:rsidP="00B43CE1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Pomiary stężenia podstawowych składników spalin: SO</w:t>
      </w:r>
      <w:r w:rsidRPr="00B87EEF">
        <w:rPr>
          <w:rFonts w:ascii="Franklin Gothic Book" w:hAnsi="Franklin Gothic Book"/>
          <w:b w:val="0"/>
          <w:sz w:val="24"/>
          <w:szCs w:val="24"/>
          <w:vertAlign w:val="subscript"/>
        </w:rPr>
        <w:t>2</w:t>
      </w:r>
      <w:r w:rsidRPr="00B87EEF">
        <w:rPr>
          <w:rFonts w:ascii="Franklin Gothic Book" w:hAnsi="Franklin Gothic Book"/>
          <w:b w:val="0"/>
          <w:sz w:val="24"/>
          <w:szCs w:val="24"/>
        </w:rPr>
        <w:t>, NO, NO</w:t>
      </w:r>
      <w:r w:rsidRPr="00B87EEF">
        <w:rPr>
          <w:rFonts w:ascii="Franklin Gothic Book" w:hAnsi="Franklin Gothic Book"/>
          <w:b w:val="0"/>
          <w:sz w:val="24"/>
          <w:szCs w:val="24"/>
          <w:vertAlign w:val="subscript"/>
        </w:rPr>
        <w:t>2</w:t>
      </w:r>
      <w:r w:rsidRPr="00B87EEF">
        <w:rPr>
          <w:rFonts w:ascii="Franklin Gothic Book" w:hAnsi="Franklin Gothic Book"/>
          <w:b w:val="0"/>
          <w:sz w:val="24"/>
          <w:szCs w:val="24"/>
        </w:rPr>
        <w:t>, CO, CO</w:t>
      </w:r>
      <w:r w:rsidRPr="00B87EEF">
        <w:rPr>
          <w:rFonts w:ascii="Franklin Gothic Book" w:hAnsi="Franklin Gothic Book"/>
          <w:b w:val="0"/>
          <w:sz w:val="24"/>
          <w:szCs w:val="24"/>
          <w:vertAlign w:val="subscript"/>
        </w:rPr>
        <w:t>2</w:t>
      </w:r>
      <w:r w:rsidRPr="00B87EEF">
        <w:rPr>
          <w:rFonts w:ascii="Franklin Gothic Book" w:hAnsi="Franklin Gothic Book"/>
          <w:b w:val="0"/>
          <w:sz w:val="24"/>
          <w:szCs w:val="24"/>
        </w:rPr>
        <w:t xml:space="preserve"> O</w:t>
      </w:r>
      <w:r w:rsidRPr="00B87EEF">
        <w:rPr>
          <w:rFonts w:ascii="Franklin Gothic Book" w:hAnsi="Franklin Gothic Book"/>
          <w:b w:val="0"/>
          <w:sz w:val="24"/>
          <w:szCs w:val="24"/>
          <w:vertAlign w:val="subscript"/>
        </w:rPr>
        <w:t>2</w:t>
      </w:r>
      <w:r w:rsidRPr="00B87EEF">
        <w:rPr>
          <w:rFonts w:ascii="Franklin Gothic Book" w:hAnsi="Franklin Gothic Book"/>
          <w:b w:val="0"/>
          <w:sz w:val="24"/>
          <w:szCs w:val="24"/>
        </w:rPr>
        <w:t>, dla potrzeb wyznaczenia gęstości spalin.</w:t>
      </w:r>
    </w:p>
    <w:p w14:paraId="25AA224E" w14:textId="77777777" w:rsidR="004A73B5" w:rsidRPr="00B87EEF" w:rsidRDefault="004A73B5" w:rsidP="00B43CE1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Pomiary stężenia SO</w:t>
      </w:r>
      <w:r w:rsidRPr="00B87EEF">
        <w:rPr>
          <w:rFonts w:ascii="Franklin Gothic Book" w:hAnsi="Franklin Gothic Book"/>
          <w:b w:val="0"/>
          <w:sz w:val="24"/>
          <w:szCs w:val="24"/>
          <w:vertAlign w:val="subscript"/>
        </w:rPr>
        <w:t>3</w:t>
      </w:r>
      <w:r w:rsidRPr="00B87EEF">
        <w:rPr>
          <w:rFonts w:ascii="Franklin Gothic Book" w:hAnsi="Franklin Gothic Book"/>
          <w:b w:val="0"/>
          <w:sz w:val="24"/>
          <w:szCs w:val="24"/>
        </w:rPr>
        <w:t xml:space="preserve"> w emitowanych spalinach.</w:t>
      </w:r>
    </w:p>
    <w:p w14:paraId="0AF2D365" w14:textId="5AB21ECB" w:rsidR="004A73B5" w:rsidRPr="00B87EEF" w:rsidRDefault="004A73B5" w:rsidP="00B43CE1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 xml:space="preserve">Wykonanie analiz średniodobowych próbek wód i ścieków (pobranych z ośmiu (8) punktów poboru: Ścieki z IOS, wody opadowe - Piaskownik, wody opadowe z terenów magazynowania biomasy - OW, woda </w:t>
      </w:r>
      <w:proofErr w:type="spellStart"/>
      <w:r w:rsidRPr="00B87EEF">
        <w:rPr>
          <w:rFonts w:ascii="Franklin Gothic Book" w:hAnsi="Franklin Gothic Book"/>
          <w:b w:val="0"/>
          <w:sz w:val="24"/>
          <w:szCs w:val="24"/>
        </w:rPr>
        <w:t>nadosadowa</w:t>
      </w:r>
      <w:proofErr w:type="spellEnd"/>
      <w:r w:rsidRPr="00B87EEF">
        <w:rPr>
          <w:rFonts w:ascii="Franklin Gothic Book" w:hAnsi="Franklin Gothic Book"/>
          <w:b w:val="0"/>
          <w:sz w:val="24"/>
          <w:szCs w:val="24"/>
        </w:rPr>
        <w:t xml:space="preserve"> - Pióry, Woda chłodząca – kanał zrzutowy, rz. Wisła - przed C1/C2, rz. Wschodnia - DEMI, Woda surowa - Tursko Małe) z oznaczeniem substancji takich jak: ogólny azot, ogólny fosfor, arsen i jego związki (jako As), kadm i jego związki (jako Cd), chrom i jego związki (jako Cr), miedź i jej związki (jako Cu), rtęć i jej związki (jako Hg), nikiel i jego związki (jako Ni), ołów i jego związki (jako Pb), cynk i jego związki (jako Zn), PCDD+PCDF (dioksyny + furany) (jako </w:t>
      </w:r>
      <w:proofErr w:type="spellStart"/>
      <w:r w:rsidRPr="00B87EEF">
        <w:rPr>
          <w:rFonts w:ascii="Franklin Gothic Book" w:hAnsi="Franklin Gothic Book"/>
          <w:b w:val="0"/>
          <w:sz w:val="24"/>
          <w:szCs w:val="24"/>
        </w:rPr>
        <w:t>Teq</w:t>
      </w:r>
      <w:proofErr w:type="spellEnd"/>
      <w:r w:rsidRPr="00B87EEF">
        <w:rPr>
          <w:rFonts w:ascii="Franklin Gothic Book" w:hAnsi="Franklin Gothic Book"/>
          <w:b w:val="0"/>
          <w:sz w:val="24"/>
          <w:szCs w:val="24"/>
        </w:rPr>
        <w:t xml:space="preserve">), benzen, fenole (jako indeks fenolowy) wielopierścieniowe węglowodory aromatyczne (PAH), ogólny węgiel organiczny (OWO) (jako ogólny C), chlorki (jako CI), cyjanki (jako CN), fluor (jako F), </w:t>
      </w:r>
      <w:proofErr w:type="spellStart"/>
      <w:r w:rsidRPr="00B87EEF">
        <w:rPr>
          <w:rFonts w:ascii="Franklin Gothic Book" w:hAnsi="Franklin Gothic Book"/>
          <w:b w:val="0"/>
          <w:sz w:val="24"/>
          <w:szCs w:val="24"/>
        </w:rPr>
        <w:t>fluoranten</w:t>
      </w:r>
      <w:proofErr w:type="spellEnd"/>
      <w:r w:rsidRPr="00B87EEF">
        <w:rPr>
          <w:rFonts w:ascii="Franklin Gothic Book" w:hAnsi="Franklin Gothic Book"/>
          <w:b w:val="0"/>
          <w:sz w:val="24"/>
          <w:szCs w:val="24"/>
        </w:rPr>
        <w:t>.</w:t>
      </w:r>
    </w:p>
    <w:p w14:paraId="61F545B2" w14:textId="15AFD9BE" w:rsidR="004A73B5" w:rsidRPr="00B87EEF" w:rsidRDefault="004A73B5">
      <w:pPr>
        <w:pStyle w:val="Nagwek6"/>
        <w:numPr>
          <w:ilvl w:val="3"/>
          <w:numId w:val="4"/>
        </w:numPr>
        <w:spacing w:before="0" w:after="120"/>
        <w:ind w:left="1276" w:hanging="709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 xml:space="preserve">Dostarczenie sprawozdań z  wynikami pomiarów, analiz chemicznych oraz zestawieniem wyników - w wersji </w:t>
      </w:r>
      <w:r w:rsidR="00063E30" w:rsidRPr="00B87EEF">
        <w:rPr>
          <w:rFonts w:ascii="Franklin Gothic Book" w:hAnsi="Franklin Gothic Book"/>
          <w:b w:val="0"/>
          <w:sz w:val="24"/>
          <w:szCs w:val="24"/>
        </w:rPr>
        <w:t>papierowej – 1 egz.</w:t>
      </w:r>
      <w:r w:rsidRPr="00B87EEF">
        <w:rPr>
          <w:rFonts w:ascii="Franklin Gothic Book" w:hAnsi="Franklin Gothic Book"/>
          <w:b w:val="0"/>
          <w:sz w:val="24"/>
          <w:szCs w:val="24"/>
        </w:rPr>
        <w:t xml:space="preserve"> w wersji elektronicznej – 2 egz. (na płytach CD lub DVD).</w:t>
      </w:r>
    </w:p>
    <w:p w14:paraId="0223B7A9" w14:textId="77777777" w:rsidR="005332C3" w:rsidRPr="00B87EEF" w:rsidRDefault="005332C3" w:rsidP="00B43CE1">
      <w:pPr>
        <w:rPr>
          <w:sz w:val="24"/>
        </w:rPr>
      </w:pPr>
    </w:p>
    <w:p w14:paraId="197FAB10" w14:textId="6E238B3A" w:rsidR="004A73B5" w:rsidRPr="00B87EEF" w:rsidRDefault="005332C3" w:rsidP="00B43CE1">
      <w:pPr>
        <w:keepNext/>
        <w:numPr>
          <w:ilvl w:val="0"/>
          <w:numId w:val="9"/>
        </w:numPr>
        <w:spacing w:after="120"/>
        <w:jc w:val="both"/>
        <w:outlineLvl w:val="0"/>
        <w:rPr>
          <w:rFonts w:ascii="Franklin Gothic Book" w:hAnsi="Franklin Gothic Book" w:cs="Arial"/>
          <w:bCs/>
          <w:caps/>
          <w:kern w:val="32"/>
          <w:sz w:val="24"/>
          <w:u w:val="single"/>
          <w:lang w:eastAsia="en-US"/>
        </w:rPr>
      </w:pPr>
      <w:bookmarkStart w:id="2" w:name="_Hlk200695763"/>
      <w:r w:rsidRPr="00B87EEF">
        <w:rPr>
          <w:rFonts w:ascii="Franklin Gothic Book" w:hAnsi="Franklin Gothic Book" w:cs="Arial"/>
          <w:b/>
          <w:bCs/>
          <w:kern w:val="32"/>
          <w:sz w:val="24"/>
          <w:u w:val="single"/>
          <w:lang w:eastAsia="en-US"/>
        </w:rPr>
        <w:t xml:space="preserve">Pomiary emisji zanieczyszczeń pyłowych z emitorów pomocniczych </w:t>
      </w:r>
      <w:bookmarkEnd w:id="2"/>
      <w:r w:rsidRPr="00B87EEF">
        <w:rPr>
          <w:rFonts w:ascii="Franklin Gothic Book" w:hAnsi="Franklin Gothic Book" w:cs="Arial"/>
          <w:b/>
          <w:bCs/>
          <w:kern w:val="32"/>
          <w:sz w:val="24"/>
          <w:u w:val="single"/>
          <w:lang w:eastAsia="en-US"/>
        </w:rPr>
        <w:t xml:space="preserve">w 2026 roku </w:t>
      </w:r>
    </w:p>
    <w:p w14:paraId="51D23FC8" w14:textId="64A1173F" w:rsidR="004A73B5" w:rsidRPr="00B87EEF" w:rsidRDefault="004A73B5" w:rsidP="00152042">
      <w:pPr>
        <w:pStyle w:val="Akapitzlist"/>
        <w:numPr>
          <w:ilvl w:val="1"/>
          <w:numId w:val="9"/>
        </w:numPr>
        <w:spacing w:after="120"/>
        <w:ind w:left="709" w:hanging="425"/>
        <w:jc w:val="both"/>
        <w:outlineLvl w:val="1"/>
        <w:rPr>
          <w:rFonts w:ascii="Franklin Gothic Book" w:hAnsi="Franklin Gothic Book" w:cs="Arial"/>
          <w:bCs/>
          <w:iCs/>
          <w:kern w:val="20"/>
          <w:sz w:val="24"/>
          <w:szCs w:val="24"/>
        </w:rPr>
      </w:pPr>
      <w:r w:rsidRPr="00B87EEF">
        <w:rPr>
          <w:rFonts w:ascii="Franklin Gothic Book" w:hAnsi="Franklin Gothic Book" w:cs="Arial"/>
          <w:bCs/>
          <w:iCs/>
          <w:kern w:val="20"/>
          <w:sz w:val="24"/>
          <w:szCs w:val="24"/>
          <w:u w:val="single"/>
        </w:rPr>
        <w:t>Przeprowadzenie pomiarów</w:t>
      </w:r>
      <w:r w:rsidR="005332C3" w:rsidRPr="00B87EEF">
        <w:rPr>
          <w:rFonts w:ascii="Franklin Gothic Book" w:hAnsi="Franklin Gothic Book" w:cs="Arial"/>
          <w:bCs/>
          <w:iCs/>
          <w:kern w:val="20"/>
          <w:sz w:val="24"/>
          <w:szCs w:val="24"/>
          <w:u w:val="single"/>
        </w:rPr>
        <w:t xml:space="preserve"> emisji zanieczyszczeń pyłowych z 4  emitorów pomocniczych w 2026 roku</w:t>
      </w:r>
      <w:r w:rsidRPr="00B87EEF">
        <w:rPr>
          <w:rFonts w:ascii="Franklin Gothic Book" w:hAnsi="Franklin Gothic Book" w:cs="Arial"/>
          <w:bCs/>
          <w:iCs/>
          <w:kern w:val="20"/>
          <w:sz w:val="24"/>
          <w:szCs w:val="24"/>
          <w:u w:val="single"/>
        </w:rPr>
        <w:t xml:space="preserve"> oraz sporządzenie</w:t>
      </w:r>
      <w:r w:rsidR="00152042" w:rsidRPr="00B87EEF">
        <w:rPr>
          <w:rFonts w:ascii="Franklin Gothic Book" w:hAnsi="Franklin Gothic Book" w:cs="Arial"/>
          <w:bCs/>
          <w:iCs/>
          <w:kern w:val="20"/>
          <w:sz w:val="24"/>
          <w:szCs w:val="24"/>
          <w:u w:val="single"/>
        </w:rPr>
        <w:t xml:space="preserve"> </w:t>
      </w:r>
      <w:r w:rsidRPr="00B87EEF">
        <w:rPr>
          <w:rFonts w:ascii="Franklin Gothic Book" w:hAnsi="Franklin Gothic Book" w:cs="Arial"/>
          <w:bCs/>
          <w:iCs/>
          <w:kern w:val="20"/>
          <w:sz w:val="24"/>
          <w:szCs w:val="24"/>
          <w:u w:val="single"/>
        </w:rPr>
        <w:t>dokumentacji z przeprowadzonych pomiarów</w:t>
      </w:r>
      <w:r w:rsidRPr="00B87EEF">
        <w:rPr>
          <w:rFonts w:ascii="Franklin Gothic Book" w:hAnsi="Franklin Gothic Book" w:cs="Arial"/>
          <w:bCs/>
          <w:iCs/>
          <w:kern w:val="20"/>
          <w:sz w:val="24"/>
          <w:szCs w:val="24"/>
        </w:rPr>
        <w:t>.</w:t>
      </w:r>
    </w:p>
    <w:p w14:paraId="09E5B3A0" w14:textId="5B65DA39" w:rsidR="004A73B5" w:rsidRPr="00B87EEF" w:rsidRDefault="004A73B5" w:rsidP="00413D90">
      <w:pPr>
        <w:pStyle w:val="Akapitzlist"/>
        <w:numPr>
          <w:ilvl w:val="2"/>
          <w:numId w:val="9"/>
        </w:numPr>
        <w:spacing w:after="120"/>
        <w:ind w:left="1276" w:hanging="567"/>
        <w:jc w:val="both"/>
        <w:outlineLvl w:val="1"/>
        <w:rPr>
          <w:rFonts w:ascii="Franklin Gothic Book" w:hAnsi="Franklin Gothic Book" w:cs="Arial"/>
          <w:bCs/>
          <w:iCs/>
          <w:kern w:val="20"/>
          <w:sz w:val="24"/>
          <w:szCs w:val="24"/>
        </w:rPr>
      </w:pPr>
      <w:r w:rsidRPr="00B87EEF">
        <w:rPr>
          <w:rFonts w:ascii="Franklin Gothic Book" w:hAnsi="Franklin Gothic Book" w:cs="Arial"/>
          <w:bCs/>
          <w:iCs/>
          <w:kern w:val="20"/>
          <w:sz w:val="24"/>
          <w:szCs w:val="24"/>
        </w:rPr>
        <w:t xml:space="preserve">Szczegółowy zakres Usługi w </w:t>
      </w:r>
      <w:r w:rsidR="005332C3" w:rsidRPr="00B87EEF">
        <w:rPr>
          <w:rFonts w:ascii="Franklin Gothic Book" w:hAnsi="Franklin Gothic Book" w:cs="Arial"/>
          <w:bCs/>
          <w:iCs/>
          <w:kern w:val="20"/>
          <w:sz w:val="24"/>
          <w:szCs w:val="24"/>
        </w:rPr>
        <w:t>2026 roku</w:t>
      </w:r>
      <w:r w:rsidR="00CE28AA" w:rsidRPr="00B87EEF">
        <w:rPr>
          <w:rFonts w:ascii="Franklin Gothic Book" w:hAnsi="Franklin Gothic Book" w:cs="Arial"/>
          <w:bCs/>
          <w:iCs/>
          <w:kern w:val="20"/>
          <w:sz w:val="24"/>
          <w:szCs w:val="24"/>
        </w:rPr>
        <w:t xml:space="preserve"> </w:t>
      </w:r>
      <w:r w:rsidRPr="00B87EEF">
        <w:rPr>
          <w:rFonts w:ascii="Franklin Gothic Book" w:hAnsi="Franklin Gothic Book" w:cs="Arial"/>
          <w:bCs/>
          <w:iCs/>
          <w:kern w:val="20"/>
          <w:sz w:val="24"/>
          <w:szCs w:val="24"/>
        </w:rPr>
        <w:t>obejmuje:</w:t>
      </w:r>
    </w:p>
    <w:p w14:paraId="4C28BE0B" w14:textId="3B8C34CE" w:rsidR="004A73B5" w:rsidRPr="00B87EEF" w:rsidRDefault="005332C3" w:rsidP="00413D90">
      <w:pPr>
        <w:numPr>
          <w:ilvl w:val="3"/>
          <w:numId w:val="9"/>
        </w:numPr>
        <w:spacing w:after="120"/>
        <w:ind w:left="1985" w:hanging="709"/>
        <w:jc w:val="both"/>
        <w:outlineLvl w:val="2"/>
        <w:rPr>
          <w:rFonts w:ascii="Franklin Gothic Book" w:hAnsi="Franklin Gothic Book" w:cs="Arial"/>
          <w:iCs/>
          <w:kern w:val="20"/>
          <w:sz w:val="24"/>
          <w:lang w:eastAsia="en-US"/>
        </w:rPr>
      </w:pPr>
      <w:r w:rsidRPr="00B87EEF">
        <w:rPr>
          <w:rFonts w:ascii="Franklin Gothic Book" w:hAnsi="Franklin Gothic Book" w:cs="Arial"/>
          <w:iCs/>
          <w:kern w:val="20"/>
          <w:sz w:val="24"/>
          <w:lang w:eastAsia="en-US"/>
        </w:rPr>
        <w:t>4 emitory pomocnicze (odciągi wentylacyjne, odpowietrzanie zbiorników</w:t>
      </w:r>
      <w:r w:rsidR="007E0E40" w:rsidRPr="00B87EEF">
        <w:rPr>
          <w:rFonts w:ascii="Franklin Gothic Book" w:hAnsi="Franklin Gothic Book" w:cs="Arial"/>
          <w:iCs/>
          <w:kern w:val="20"/>
          <w:sz w:val="24"/>
          <w:lang w:eastAsia="en-US"/>
        </w:rPr>
        <w:t>)</w:t>
      </w:r>
      <w:r w:rsidR="004A73B5" w:rsidRPr="00B87EEF">
        <w:rPr>
          <w:rFonts w:ascii="Franklin Gothic Book" w:hAnsi="Franklin Gothic Book" w:cs="Arial"/>
          <w:iCs/>
          <w:kern w:val="20"/>
          <w:sz w:val="24"/>
          <w:lang w:eastAsia="en-US"/>
        </w:rPr>
        <w:t xml:space="preserve"> w następującym zakresie:</w:t>
      </w:r>
    </w:p>
    <w:p w14:paraId="520F7952" w14:textId="0680EE25" w:rsidR="004A73B5" w:rsidRPr="00B87EEF" w:rsidRDefault="004A73B5" w:rsidP="00413D90">
      <w:pPr>
        <w:numPr>
          <w:ilvl w:val="3"/>
          <w:numId w:val="9"/>
        </w:numPr>
        <w:spacing w:after="120"/>
        <w:ind w:left="1985" w:hanging="709"/>
        <w:jc w:val="both"/>
        <w:outlineLvl w:val="2"/>
        <w:rPr>
          <w:rFonts w:ascii="Franklin Gothic Book" w:hAnsi="Franklin Gothic Book" w:cs="Arial"/>
          <w:iCs/>
          <w:kern w:val="20"/>
          <w:sz w:val="24"/>
          <w:lang w:eastAsia="en-US"/>
        </w:rPr>
      </w:pPr>
      <w:r w:rsidRPr="00B87EEF">
        <w:rPr>
          <w:rFonts w:ascii="Franklin Gothic Book" w:hAnsi="Franklin Gothic Book" w:cs="Arial"/>
          <w:iCs/>
          <w:kern w:val="20"/>
          <w:sz w:val="24"/>
          <w:lang w:eastAsia="en-US"/>
        </w:rPr>
        <w:t xml:space="preserve">Pomiar emisji </w:t>
      </w:r>
      <w:r w:rsidR="007E0E40" w:rsidRPr="00B87EEF">
        <w:rPr>
          <w:rFonts w:ascii="Franklin Gothic Book" w:hAnsi="Franklin Gothic Book" w:cs="Arial"/>
          <w:iCs/>
          <w:kern w:val="20"/>
          <w:sz w:val="24"/>
          <w:lang w:eastAsia="en-US"/>
        </w:rPr>
        <w:t>zanieczyszczeń pyłowych z emitorów pomocniczych</w:t>
      </w:r>
    </w:p>
    <w:p w14:paraId="36AE2A03" w14:textId="3FD8449B" w:rsidR="004A73B5" w:rsidRPr="00B87EEF" w:rsidRDefault="004A73B5" w:rsidP="00413D90">
      <w:pPr>
        <w:numPr>
          <w:ilvl w:val="3"/>
          <w:numId w:val="9"/>
        </w:numPr>
        <w:spacing w:after="120"/>
        <w:ind w:left="1985" w:hanging="709"/>
        <w:jc w:val="both"/>
        <w:outlineLvl w:val="2"/>
        <w:rPr>
          <w:rFonts w:ascii="Franklin Gothic Book" w:hAnsi="Franklin Gothic Book" w:cs="Arial"/>
          <w:iCs/>
          <w:kern w:val="20"/>
          <w:sz w:val="24"/>
          <w:lang w:eastAsia="en-US"/>
        </w:rPr>
      </w:pPr>
      <w:r w:rsidRPr="00B87EEF">
        <w:rPr>
          <w:rFonts w:ascii="Franklin Gothic Book" w:hAnsi="Franklin Gothic Book" w:cs="Arial"/>
          <w:iCs/>
          <w:kern w:val="20"/>
          <w:sz w:val="24"/>
          <w:lang w:eastAsia="en-US"/>
        </w:rPr>
        <w:t>Pomiarów parametrów</w:t>
      </w:r>
      <w:r w:rsidR="007E0E40" w:rsidRPr="00B87EEF">
        <w:rPr>
          <w:rFonts w:ascii="Franklin Gothic Book" w:hAnsi="Franklin Gothic Book" w:cs="Arial"/>
          <w:iCs/>
          <w:kern w:val="20"/>
          <w:sz w:val="24"/>
          <w:lang w:eastAsia="en-US"/>
        </w:rPr>
        <w:t xml:space="preserve"> gazu w przekroju pomiarowym</w:t>
      </w:r>
      <w:r w:rsidRPr="00B87EEF">
        <w:rPr>
          <w:rFonts w:ascii="Franklin Gothic Book" w:hAnsi="Franklin Gothic Book" w:cs="Arial"/>
          <w:iCs/>
          <w:kern w:val="20"/>
          <w:sz w:val="24"/>
          <w:lang w:eastAsia="en-US"/>
        </w:rPr>
        <w:t xml:space="preserve"> (wilgotność,</w:t>
      </w:r>
      <w:r w:rsidR="00CE28AA" w:rsidRPr="00B87EEF">
        <w:rPr>
          <w:rFonts w:ascii="Franklin Gothic Book" w:hAnsi="Franklin Gothic Book" w:cs="Arial"/>
          <w:iCs/>
          <w:kern w:val="20"/>
          <w:sz w:val="24"/>
          <w:lang w:eastAsia="en-US"/>
        </w:rPr>
        <w:t xml:space="preserve"> </w:t>
      </w:r>
      <w:r w:rsidR="007E0E40" w:rsidRPr="00B87EEF">
        <w:rPr>
          <w:rFonts w:ascii="Franklin Gothic Book" w:hAnsi="Franklin Gothic Book" w:cs="Arial"/>
          <w:iCs/>
          <w:kern w:val="20"/>
          <w:sz w:val="24"/>
          <w:lang w:eastAsia="en-US"/>
        </w:rPr>
        <w:t>prędkość</w:t>
      </w:r>
      <w:r w:rsidRPr="00B87EEF">
        <w:rPr>
          <w:rFonts w:ascii="Franklin Gothic Book" w:hAnsi="Franklin Gothic Book" w:cs="Arial"/>
          <w:iCs/>
          <w:kern w:val="20"/>
          <w:sz w:val="24"/>
          <w:lang w:eastAsia="en-US"/>
        </w:rPr>
        <w:t xml:space="preserve"> ciśnienie,  temperatura).</w:t>
      </w:r>
    </w:p>
    <w:p w14:paraId="528E8C28" w14:textId="2CB37EBF" w:rsidR="004A73B5" w:rsidRPr="00B87EEF" w:rsidRDefault="004A73B5" w:rsidP="00413D90">
      <w:pPr>
        <w:numPr>
          <w:ilvl w:val="3"/>
          <w:numId w:val="9"/>
        </w:numPr>
        <w:spacing w:after="120"/>
        <w:ind w:left="1985" w:hanging="709"/>
        <w:jc w:val="both"/>
        <w:outlineLvl w:val="2"/>
        <w:rPr>
          <w:rFonts w:ascii="Franklin Gothic Book" w:hAnsi="Franklin Gothic Book" w:cs="Arial"/>
          <w:iCs/>
          <w:kern w:val="20"/>
          <w:sz w:val="24"/>
          <w:lang w:eastAsia="en-US"/>
        </w:rPr>
      </w:pPr>
      <w:r w:rsidRPr="00B87EEF">
        <w:rPr>
          <w:rFonts w:ascii="Franklin Gothic Book" w:hAnsi="Franklin Gothic Book" w:cs="Arial"/>
          <w:iCs/>
          <w:kern w:val="20"/>
          <w:sz w:val="24"/>
          <w:lang w:eastAsia="en-US"/>
        </w:rPr>
        <w:t>Kompletację  wyników pomiarów, wykonanie obliczeń, analizę wyników.</w:t>
      </w:r>
    </w:p>
    <w:p w14:paraId="41A3B6EB" w14:textId="7185A8F2" w:rsidR="004A73B5" w:rsidRPr="00B87EEF" w:rsidRDefault="004A73B5" w:rsidP="00413D90">
      <w:pPr>
        <w:numPr>
          <w:ilvl w:val="3"/>
          <w:numId w:val="9"/>
        </w:numPr>
        <w:spacing w:after="120"/>
        <w:ind w:left="1985" w:hanging="709"/>
        <w:jc w:val="both"/>
        <w:outlineLvl w:val="2"/>
        <w:rPr>
          <w:rFonts w:ascii="Franklin Gothic Book" w:hAnsi="Franklin Gothic Book" w:cs="Arial"/>
          <w:iCs/>
          <w:kern w:val="20"/>
          <w:sz w:val="24"/>
          <w:lang w:eastAsia="en-US"/>
        </w:rPr>
      </w:pPr>
      <w:r w:rsidRPr="00B87EEF">
        <w:rPr>
          <w:rFonts w:ascii="Franklin Gothic Book" w:hAnsi="Franklin Gothic Book" w:cs="Arial"/>
          <w:iCs/>
          <w:kern w:val="20"/>
          <w:sz w:val="24"/>
          <w:lang w:eastAsia="en-US"/>
        </w:rPr>
        <w:t xml:space="preserve">Dostarczenie sprawozdań z  wynikami pomiarów, - w wersji </w:t>
      </w:r>
      <w:r w:rsidR="00063E30" w:rsidRPr="00B87EEF">
        <w:rPr>
          <w:rFonts w:ascii="Franklin Gothic Book" w:hAnsi="Franklin Gothic Book" w:cs="Arial"/>
          <w:iCs/>
          <w:kern w:val="20"/>
          <w:sz w:val="24"/>
          <w:lang w:eastAsia="en-US"/>
        </w:rPr>
        <w:t>papierowej – 1 egz.</w:t>
      </w:r>
      <w:r w:rsidRPr="00B87EEF">
        <w:rPr>
          <w:rFonts w:ascii="Franklin Gothic Book" w:hAnsi="Franklin Gothic Book" w:cs="Arial"/>
          <w:iCs/>
          <w:kern w:val="20"/>
          <w:sz w:val="24"/>
          <w:lang w:eastAsia="en-US"/>
        </w:rPr>
        <w:t xml:space="preserve"> w wersji elektronicznej – 2 egz. (na płytach CD lub DVD).</w:t>
      </w:r>
    </w:p>
    <w:p w14:paraId="63384502" w14:textId="4817CAC5" w:rsidR="004A73B5" w:rsidRPr="00B87EEF" w:rsidRDefault="00413D90" w:rsidP="00413D90">
      <w:pPr>
        <w:pStyle w:val="Nagwek1"/>
        <w:numPr>
          <w:ilvl w:val="0"/>
          <w:numId w:val="1"/>
        </w:numPr>
        <w:spacing w:before="0" w:after="120" w:line="240" w:lineRule="auto"/>
        <w:ind w:left="284" w:hanging="284"/>
        <w:rPr>
          <w:rFonts w:ascii="Franklin Gothic Book" w:hAnsi="Franklin Gothic Book"/>
          <w:sz w:val="24"/>
          <w:szCs w:val="24"/>
          <w:u w:val="single"/>
        </w:rPr>
      </w:pPr>
      <w:r w:rsidRPr="00B87EEF">
        <w:rPr>
          <w:rFonts w:ascii="Franklin Gothic Book" w:hAnsi="Franklin Gothic Book"/>
          <w:sz w:val="24"/>
          <w:szCs w:val="24"/>
          <w:u w:val="single"/>
        </w:rPr>
        <w:t>T</w:t>
      </w:r>
      <w:r w:rsidR="004A73B5" w:rsidRPr="00B87EEF">
        <w:rPr>
          <w:rFonts w:ascii="Franklin Gothic Book" w:hAnsi="Franklin Gothic Book"/>
          <w:sz w:val="24"/>
          <w:szCs w:val="24"/>
          <w:u w:val="single"/>
        </w:rPr>
        <w:t>ermin wykonania</w:t>
      </w:r>
    </w:p>
    <w:p w14:paraId="00BC4EDF" w14:textId="66BBDBAA" w:rsidR="004A73B5" w:rsidRPr="00B87EEF" w:rsidRDefault="004A73B5" w:rsidP="00B43CE1">
      <w:pPr>
        <w:pStyle w:val="Nagwek2"/>
        <w:keepNext w:val="0"/>
        <w:numPr>
          <w:ilvl w:val="0"/>
          <w:numId w:val="30"/>
        </w:numPr>
        <w:spacing w:before="0" w:after="120"/>
        <w:rPr>
          <w:rFonts w:ascii="Franklin Gothic Book" w:eastAsia="Calibri" w:hAnsi="Franklin Gothic Book"/>
          <w:b w:val="0"/>
          <w:iCs w:val="0"/>
          <w:sz w:val="24"/>
          <w:szCs w:val="24"/>
        </w:rPr>
      </w:pPr>
      <w:bookmarkStart w:id="3" w:name="_Hlk207354923"/>
      <w:r w:rsidRPr="00B87EEF">
        <w:rPr>
          <w:rFonts w:ascii="Franklin Gothic Book" w:eastAsia="Calibri" w:hAnsi="Franklin Gothic Book"/>
          <w:b w:val="0"/>
          <w:iCs w:val="0"/>
          <w:sz w:val="24"/>
          <w:szCs w:val="24"/>
        </w:rPr>
        <w:t>Umowa zosta</w:t>
      </w:r>
      <w:r w:rsidR="00A92586" w:rsidRPr="00B87EEF">
        <w:rPr>
          <w:rFonts w:ascii="Franklin Gothic Book" w:eastAsia="Calibri" w:hAnsi="Franklin Gothic Book"/>
          <w:b w:val="0"/>
          <w:iCs w:val="0"/>
          <w:sz w:val="24"/>
          <w:szCs w:val="24"/>
        </w:rPr>
        <w:t xml:space="preserve">nie </w:t>
      </w:r>
      <w:r w:rsidRPr="00B87EEF">
        <w:rPr>
          <w:rFonts w:ascii="Franklin Gothic Book" w:eastAsia="Calibri" w:hAnsi="Franklin Gothic Book"/>
          <w:b w:val="0"/>
          <w:iCs w:val="0"/>
          <w:sz w:val="24"/>
          <w:szCs w:val="24"/>
        </w:rPr>
        <w:t xml:space="preserve">zawarta na okres od dnia podpisania umowy do dnia </w:t>
      </w:r>
      <w:r w:rsidR="00B6436A" w:rsidRPr="00B87EEF">
        <w:rPr>
          <w:rFonts w:ascii="Franklin Gothic Book" w:eastAsia="Calibri" w:hAnsi="Franklin Gothic Book"/>
          <w:b w:val="0"/>
          <w:iCs w:val="0"/>
          <w:sz w:val="24"/>
          <w:szCs w:val="24"/>
        </w:rPr>
        <w:t xml:space="preserve">31 </w:t>
      </w:r>
      <w:r w:rsidRPr="00B87EEF">
        <w:rPr>
          <w:rFonts w:ascii="Franklin Gothic Book" w:eastAsia="Calibri" w:hAnsi="Franklin Gothic Book"/>
          <w:b w:val="0"/>
          <w:iCs w:val="0"/>
          <w:sz w:val="24"/>
          <w:szCs w:val="24"/>
        </w:rPr>
        <w:t>grudnia 202</w:t>
      </w:r>
      <w:r w:rsidR="00B052FB" w:rsidRPr="00B87EEF">
        <w:rPr>
          <w:rFonts w:ascii="Franklin Gothic Book" w:eastAsia="Calibri" w:hAnsi="Franklin Gothic Book"/>
          <w:b w:val="0"/>
          <w:iCs w:val="0"/>
          <w:sz w:val="24"/>
          <w:szCs w:val="24"/>
        </w:rPr>
        <w:t>8</w:t>
      </w:r>
      <w:r w:rsidRPr="00B87EEF">
        <w:rPr>
          <w:rFonts w:ascii="Franklin Gothic Book" w:eastAsia="Calibri" w:hAnsi="Franklin Gothic Book"/>
          <w:b w:val="0"/>
          <w:iCs w:val="0"/>
          <w:sz w:val="24"/>
          <w:szCs w:val="24"/>
        </w:rPr>
        <w:t>r.</w:t>
      </w:r>
    </w:p>
    <w:p w14:paraId="532A7F20" w14:textId="5BBF23D0" w:rsidR="004A73B5" w:rsidRPr="00B87EEF" w:rsidRDefault="004A73B5" w:rsidP="00B43CE1">
      <w:pPr>
        <w:pStyle w:val="Nagwek2"/>
        <w:keepNext w:val="0"/>
        <w:numPr>
          <w:ilvl w:val="0"/>
          <w:numId w:val="30"/>
        </w:numPr>
        <w:spacing w:before="0" w:after="120"/>
        <w:rPr>
          <w:rFonts w:ascii="Franklin Gothic Book" w:eastAsia="Calibri" w:hAnsi="Franklin Gothic Book"/>
          <w:b w:val="0"/>
          <w:sz w:val="24"/>
          <w:szCs w:val="24"/>
        </w:rPr>
      </w:pPr>
      <w:r w:rsidRPr="00B87EEF">
        <w:rPr>
          <w:rFonts w:ascii="Franklin Gothic Book" w:eastAsia="Calibri" w:hAnsi="Franklin Gothic Book"/>
          <w:b w:val="0"/>
          <w:sz w:val="24"/>
          <w:szCs w:val="24"/>
        </w:rPr>
        <w:t xml:space="preserve">Pomiary w zakresie </w:t>
      </w:r>
      <w:r w:rsidRPr="00B87EEF">
        <w:rPr>
          <w:rFonts w:ascii="Franklin Gothic Book" w:hAnsi="Franklin Gothic Book"/>
          <w:b w:val="0"/>
          <w:sz w:val="24"/>
          <w:szCs w:val="24"/>
        </w:rPr>
        <w:t>AST</w:t>
      </w:r>
      <w:r w:rsidR="00181C2A" w:rsidRPr="00B87EEF">
        <w:rPr>
          <w:rFonts w:ascii="Franklin Gothic Book" w:hAnsi="Franklin Gothic Book"/>
          <w:b w:val="0"/>
          <w:sz w:val="24"/>
          <w:szCs w:val="24"/>
        </w:rPr>
        <w:t xml:space="preserve"> </w:t>
      </w:r>
      <w:r w:rsidRPr="00B87EEF">
        <w:rPr>
          <w:rFonts w:ascii="Franklin Gothic Book" w:eastAsia="Calibri" w:hAnsi="Franklin Gothic Book"/>
          <w:b w:val="0"/>
          <w:sz w:val="24"/>
          <w:szCs w:val="24"/>
        </w:rPr>
        <w:t>należy wykonać na poszczególnych obiektach</w:t>
      </w:r>
      <w:r w:rsidR="004D635F" w:rsidRPr="00B87EEF">
        <w:rPr>
          <w:rFonts w:ascii="Franklin Gothic Book" w:eastAsia="Calibri" w:hAnsi="Franklin Gothic Book"/>
          <w:b w:val="0"/>
          <w:sz w:val="24"/>
          <w:szCs w:val="24"/>
        </w:rPr>
        <w:t xml:space="preserve"> </w:t>
      </w:r>
      <w:bookmarkStart w:id="4" w:name="_Hlk207346410"/>
      <w:r w:rsidR="00256E02" w:rsidRPr="00B87EEF">
        <w:rPr>
          <w:rFonts w:ascii="Franklin Gothic Book" w:eastAsia="Calibri" w:hAnsi="Franklin Gothic Book"/>
          <w:b w:val="0"/>
          <w:sz w:val="24"/>
          <w:szCs w:val="24"/>
        </w:rPr>
        <w:t xml:space="preserve">oraz dostarczyć sprawozdania z pomiarów </w:t>
      </w:r>
      <w:bookmarkEnd w:id="4"/>
      <w:r w:rsidR="004D635F" w:rsidRPr="00B87EEF">
        <w:rPr>
          <w:rFonts w:ascii="Franklin Gothic Book" w:eastAsia="Calibri" w:hAnsi="Franklin Gothic Book"/>
          <w:b w:val="0"/>
          <w:sz w:val="24"/>
          <w:szCs w:val="24"/>
        </w:rPr>
        <w:t>w terminach</w:t>
      </w:r>
      <w:r w:rsidRPr="00B87EEF">
        <w:rPr>
          <w:rFonts w:ascii="Franklin Gothic Book" w:eastAsia="Calibri" w:hAnsi="Franklin Gothic Book"/>
          <w:b w:val="0"/>
          <w:sz w:val="24"/>
          <w:szCs w:val="24"/>
        </w:rPr>
        <w:t>:</w:t>
      </w:r>
    </w:p>
    <w:p w14:paraId="7D93E1C1" w14:textId="596EAF8D" w:rsidR="00413D90" w:rsidRPr="00B87EEF" w:rsidRDefault="004A73B5" w:rsidP="00B43CE1">
      <w:pPr>
        <w:pStyle w:val="Nagwek3"/>
        <w:keepNext w:val="0"/>
        <w:numPr>
          <w:ilvl w:val="1"/>
          <w:numId w:val="30"/>
        </w:numPr>
        <w:spacing w:after="120" w:line="240" w:lineRule="auto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 xml:space="preserve">Komin nr 3 – do </w:t>
      </w:r>
      <w:r w:rsidR="00586255" w:rsidRPr="00B87EEF">
        <w:rPr>
          <w:rFonts w:ascii="Franklin Gothic Book" w:hAnsi="Franklin Gothic Book"/>
          <w:b w:val="0"/>
          <w:sz w:val="24"/>
          <w:szCs w:val="24"/>
        </w:rPr>
        <w:t xml:space="preserve">1 listopada </w:t>
      </w:r>
      <w:r w:rsidRPr="00B87EEF">
        <w:rPr>
          <w:rFonts w:ascii="Franklin Gothic Book" w:hAnsi="Franklin Gothic Book"/>
          <w:b w:val="0"/>
          <w:sz w:val="24"/>
          <w:szCs w:val="24"/>
        </w:rPr>
        <w:t>danego roku,</w:t>
      </w:r>
    </w:p>
    <w:p w14:paraId="1AF4D384" w14:textId="01E08C32" w:rsidR="00F601F7" w:rsidRPr="00B87EEF" w:rsidRDefault="004A73B5" w:rsidP="00B43CE1">
      <w:pPr>
        <w:pStyle w:val="Nagwek3"/>
        <w:keepNext w:val="0"/>
        <w:numPr>
          <w:ilvl w:val="1"/>
          <w:numId w:val="30"/>
        </w:numPr>
        <w:spacing w:after="120" w:line="240" w:lineRule="auto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lastRenderedPageBreak/>
        <w:t xml:space="preserve">Blok nr 9 – do 1 </w:t>
      </w:r>
      <w:r w:rsidR="00586255" w:rsidRPr="00B87EEF">
        <w:rPr>
          <w:rFonts w:ascii="Franklin Gothic Book" w:hAnsi="Franklin Gothic Book"/>
          <w:b w:val="0"/>
          <w:sz w:val="24"/>
          <w:szCs w:val="24"/>
        </w:rPr>
        <w:t xml:space="preserve">listopada </w:t>
      </w:r>
      <w:r w:rsidRPr="00B87EEF">
        <w:rPr>
          <w:rFonts w:ascii="Franklin Gothic Book" w:hAnsi="Franklin Gothic Book"/>
          <w:b w:val="0"/>
          <w:sz w:val="24"/>
          <w:szCs w:val="24"/>
        </w:rPr>
        <w:t>danego roku,</w:t>
      </w:r>
    </w:p>
    <w:p w14:paraId="579FD592" w14:textId="007A9126" w:rsidR="00F601F7" w:rsidRPr="00B87EEF" w:rsidRDefault="00F601F7" w:rsidP="00B43CE1">
      <w:pPr>
        <w:pStyle w:val="Nagwek2"/>
        <w:keepNext w:val="0"/>
        <w:numPr>
          <w:ilvl w:val="0"/>
          <w:numId w:val="30"/>
        </w:numPr>
        <w:spacing w:before="0" w:after="120"/>
        <w:rPr>
          <w:rFonts w:ascii="Franklin Gothic Book" w:eastAsia="Calibri" w:hAnsi="Franklin Gothic Book"/>
          <w:b w:val="0"/>
          <w:sz w:val="24"/>
          <w:szCs w:val="24"/>
        </w:rPr>
      </w:pPr>
      <w:r w:rsidRPr="00B87EEF">
        <w:rPr>
          <w:rFonts w:ascii="Franklin Gothic Book" w:eastAsia="Calibri" w:hAnsi="Franklin Gothic Book"/>
          <w:b w:val="0"/>
          <w:sz w:val="24"/>
          <w:szCs w:val="24"/>
        </w:rPr>
        <w:t xml:space="preserve">Pomiary w zakresie </w:t>
      </w:r>
      <w:r w:rsidR="00601219" w:rsidRPr="00B87EEF">
        <w:rPr>
          <w:rFonts w:ascii="Franklin Gothic Book" w:eastAsia="Calibri" w:hAnsi="Franklin Gothic Book"/>
          <w:b w:val="0"/>
          <w:sz w:val="24"/>
          <w:szCs w:val="24"/>
        </w:rPr>
        <w:t>QAL2</w:t>
      </w:r>
      <w:r w:rsidRPr="00B87EEF">
        <w:rPr>
          <w:rFonts w:ascii="Franklin Gothic Book" w:eastAsia="Calibri" w:hAnsi="Franklin Gothic Book"/>
          <w:b w:val="0"/>
          <w:sz w:val="24"/>
          <w:szCs w:val="24"/>
        </w:rPr>
        <w:t xml:space="preserve"> należy wykonać na poszczególnych obiektach w terminach:</w:t>
      </w:r>
    </w:p>
    <w:p w14:paraId="29D135A8" w14:textId="77777777" w:rsidR="00F601F7" w:rsidRPr="00B87EEF" w:rsidRDefault="00F601F7" w:rsidP="00B43CE1">
      <w:pPr>
        <w:pStyle w:val="Nagwek2"/>
        <w:keepNext w:val="0"/>
        <w:numPr>
          <w:ilvl w:val="1"/>
          <w:numId w:val="30"/>
        </w:numPr>
        <w:spacing w:before="0" w:after="120"/>
        <w:rPr>
          <w:rFonts w:ascii="Franklin Gothic Book" w:eastAsia="Calibri" w:hAnsi="Franklin Gothic Book"/>
          <w:b w:val="0"/>
          <w:sz w:val="24"/>
          <w:szCs w:val="24"/>
        </w:rPr>
      </w:pPr>
      <w:r w:rsidRPr="00B87EEF">
        <w:rPr>
          <w:rFonts w:ascii="Franklin Gothic Book" w:eastAsia="Calibri" w:hAnsi="Franklin Gothic Book"/>
          <w:b w:val="0"/>
          <w:sz w:val="24"/>
          <w:szCs w:val="24"/>
        </w:rPr>
        <w:t>Komin nr 3 – do 29 maja 2026 r.,</w:t>
      </w:r>
    </w:p>
    <w:p w14:paraId="5A042BEC" w14:textId="77777777" w:rsidR="00F601F7" w:rsidRPr="00B87EEF" w:rsidRDefault="00F601F7" w:rsidP="00B43CE1">
      <w:pPr>
        <w:pStyle w:val="Nagwek2"/>
        <w:keepNext w:val="0"/>
        <w:numPr>
          <w:ilvl w:val="1"/>
          <w:numId w:val="30"/>
        </w:numPr>
        <w:spacing w:before="0" w:after="120"/>
        <w:rPr>
          <w:rFonts w:ascii="Franklin Gothic Book" w:eastAsia="Calibri" w:hAnsi="Franklin Gothic Book"/>
          <w:b w:val="0"/>
          <w:sz w:val="24"/>
          <w:szCs w:val="24"/>
        </w:rPr>
      </w:pPr>
      <w:r w:rsidRPr="00B87EEF">
        <w:rPr>
          <w:rFonts w:ascii="Franklin Gothic Book" w:eastAsia="Calibri" w:hAnsi="Franklin Gothic Book"/>
          <w:b w:val="0"/>
          <w:sz w:val="24"/>
          <w:szCs w:val="24"/>
        </w:rPr>
        <w:t>Blok nr 9 – do 29 maja 2026 r.,</w:t>
      </w:r>
    </w:p>
    <w:p w14:paraId="394E567A" w14:textId="4B5142C9" w:rsidR="00A64438" w:rsidRPr="00B87EEF" w:rsidRDefault="00A64438" w:rsidP="00B51EB3">
      <w:pPr>
        <w:rPr>
          <w:rFonts w:ascii="Franklin Gothic Book" w:eastAsia="Calibri" w:hAnsi="Franklin Gothic Book"/>
          <w:sz w:val="24"/>
          <w:lang w:eastAsia="en-US"/>
        </w:rPr>
      </w:pPr>
      <w:r w:rsidRPr="00B87EEF">
        <w:rPr>
          <w:rFonts w:ascii="Franklin Gothic Book" w:eastAsia="Calibri" w:hAnsi="Franklin Gothic Book"/>
          <w:sz w:val="24"/>
          <w:lang w:eastAsia="en-US"/>
        </w:rPr>
        <w:t>i dostarczyć sprawozdania w terminie do 3 miesięcy od wykonania pomiarów.</w:t>
      </w:r>
    </w:p>
    <w:p w14:paraId="0CA48A50" w14:textId="1DBE0AE7" w:rsidR="004D635F" w:rsidRPr="00B87EEF" w:rsidRDefault="004D635F" w:rsidP="00B43CE1">
      <w:pPr>
        <w:pStyle w:val="Nagwek2"/>
        <w:keepNext w:val="0"/>
        <w:numPr>
          <w:ilvl w:val="0"/>
          <w:numId w:val="30"/>
        </w:numPr>
        <w:spacing w:before="0" w:after="120"/>
        <w:rPr>
          <w:rFonts w:ascii="Franklin Gothic Book" w:eastAsia="Calibri" w:hAnsi="Franklin Gothic Book"/>
          <w:sz w:val="24"/>
          <w:szCs w:val="24"/>
        </w:rPr>
      </w:pPr>
      <w:r w:rsidRPr="00B87EEF">
        <w:rPr>
          <w:rFonts w:ascii="Franklin Gothic Book" w:eastAsia="Calibri" w:hAnsi="Franklin Gothic Book"/>
          <w:b w:val="0"/>
          <w:sz w:val="24"/>
          <w:szCs w:val="24"/>
        </w:rPr>
        <w:t xml:space="preserve">Pomiary </w:t>
      </w:r>
      <w:r w:rsidR="00601219" w:rsidRPr="00B87EEF">
        <w:rPr>
          <w:rFonts w:ascii="Franklin Gothic Book" w:eastAsia="Calibri" w:hAnsi="Franklin Gothic Book"/>
          <w:b w:val="0"/>
          <w:sz w:val="24"/>
          <w:szCs w:val="24"/>
        </w:rPr>
        <w:t>QAL2</w:t>
      </w:r>
      <w:r w:rsidR="00E036EF" w:rsidRPr="00B87EEF">
        <w:rPr>
          <w:rFonts w:ascii="Franklin Gothic Book" w:eastAsia="Calibri" w:hAnsi="Franklin Gothic Book"/>
          <w:b w:val="0"/>
          <w:sz w:val="24"/>
          <w:szCs w:val="24"/>
        </w:rPr>
        <w:t xml:space="preserve"> w zakresie opcjonalnym</w:t>
      </w:r>
      <w:r w:rsidRPr="00B87EEF">
        <w:rPr>
          <w:rFonts w:ascii="Franklin Gothic Book" w:eastAsia="Calibri" w:hAnsi="Franklin Gothic Book"/>
          <w:b w:val="0"/>
          <w:sz w:val="24"/>
          <w:szCs w:val="24"/>
        </w:rPr>
        <w:t xml:space="preserve">, należy wykonać na poszczególnych obiektach w terminie do 6 miesięcy od zgłoszenia przez </w:t>
      </w:r>
      <w:r w:rsidR="00E036EF" w:rsidRPr="00B87EEF">
        <w:rPr>
          <w:rFonts w:ascii="Franklin Gothic Book" w:eastAsia="Calibri" w:hAnsi="Franklin Gothic Book"/>
          <w:b w:val="0"/>
          <w:sz w:val="24"/>
          <w:szCs w:val="24"/>
        </w:rPr>
        <w:t xml:space="preserve">Zamawiającego </w:t>
      </w:r>
      <w:r w:rsidRPr="00B87EEF">
        <w:rPr>
          <w:rFonts w:ascii="Franklin Gothic Book" w:eastAsia="Calibri" w:hAnsi="Franklin Gothic Book"/>
          <w:b w:val="0"/>
          <w:sz w:val="24"/>
          <w:szCs w:val="24"/>
        </w:rPr>
        <w:t xml:space="preserve">potrzeby wykonania </w:t>
      </w:r>
      <w:r w:rsidR="00027D39" w:rsidRPr="00B87EEF">
        <w:rPr>
          <w:rFonts w:ascii="Franklin Gothic Book" w:eastAsia="Calibri" w:hAnsi="Franklin Gothic Book"/>
          <w:b w:val="0"/>
          <w:sz w:val="24"/>
          <w:szCs w:val="24"/>
        </w:rPr>
        <w:t>kalibracji i walidacji AMS</w:t>
      </w:r>
      <w:r w:rsidR="00AF41D4" w:rsidRPr="00B87EEF">
        <w:rPr>
          <w:rFonts w:ascii="Franklin Gothic Book" w:eastAsia="Calibri" w:hAnsi="Franklin Gothic Book"/>
          <w:b w:val="0"/>
          <w:sz w:val="24"/>
          <w:szCs w:val="24"/>
        </w:rPr>
        <w:t>.</w:t>
      </w:r>
    </w:p>
    <w:p w14:paraId="3648737E" w14:textId="206B17A9" w:rsidR="004A73B5" w:rsidRPr="00B87EEF" w:rsidRDefault="004A73B5" w:rsidP="00B43CE1">
      <w:pPr>
        <w:pStyle w:val="Nagwek2"/>
        <w:keepNext w:val="0"/>
        <w:numPr>
          <w:ilvl w:val="0"/>
          <w:numId w:val="30"/>
        </w:numPr>
        <w:spacing w:before="0" w:after="120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Pomiary w zakresie PRTR należy wykonać na poszczególnych obiektach</w:t>
      </w:r>
      <w:r w:rsidR="00D30E77" w:rsidRPr="00B87EEF">
        <w:rPr>
          <w:rFonts w:ascii="Franklin Gothic Book" w:hAnsi="Franklin Gothic Book"/>
          <w:b w:val="0"/>
          <w:sz w:val="24"/>
          <w:szCs w:val="24"/>
        </w:rPr>
        <w:t xml:space="preserve"> oraz dostarczyć sprawozdania z pomiarów</w:t>
      </w:r>
      <w:r w:rsidRPr="00B87EEF">
        <w:rPr>
          <w:rFonts w:ascii="Franklin Gothic Book" w:hAnsi="Franklin Gothic Book"/>
          <w:b w:val="0"/>
          <w:sz w:val="24"/>
          <w:szCs w:val="24"/>
        </w:rPr>
        <w:t>:</w:t>
      </w:r>
    </w:p>
    <w:p w14:paraId="14838457" w14:textId="1E6F0A58" w:rsidR="004A73B5" w:rsidRPr="00B87EEF" w:rsidRDefault="004A73B5" w:rsidP="00B43CE1">
      <w:pPr>
        <w:pStyle w:val="Nagwek3"/>
        <w:keepNext w:val="0"/>
        <w:numPr>
          <w:ilvl w:val="1"/>
          <w:numId w:val="30"/>
        </w:numPr>
        <w:spacing w:after="120" w:line="240" w:lineRule="auto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Komin nr 3 (przewody B, C/D)</w:t>
      </w:r>
      <w:r w:rsidR="00181C2A" w:rsidRPr="00B87EEF">
        <w:rPr>
          <w:rFonts w:ascii="Franklin Gothic Book" w:hAnsi="Franklin Gothic Book"/>
          <w:b w:val="0"/>
          <w:sz w:val="24"/>
          <w:szCs w:val="24"/>
        </w:rPr>
        <w:t xml:space="preserve"> oraz</w:t>
      </w:r>
      <w:r w:rsidRPr="00B87EEF">
        <w:rPr>
          <w:rFonts w:ascii="Franklin Gothic Book" w:hAnsi="Franklin Gothic Book"/>
          <w:b w:val="0"/>
          <w:sz w:val="24"/>
          <w:szCs w:val="24"/>
        </w:rPr>
        <w:t xml:space="preserve"> blok nr 9 (przewód B9), do </w:t>
      </w:r>
      <w:r w:rsidR="00586255" w:rsidRPr="00B87EEF">
        <w:rPr>
          <w:rFonts w:ascii="Franklin Gothic Book" w:hAnsi="Franklin Gothic Book"/>
          <w:b w:val="0"/>
          <w:sz w:val="24"/>
          <w:szCs w:val="24"/>
        </w:rPr>
        <w:t>1 listopada</w:t>
      </w:r>
      <w:r w:rsidRPr="00B87EEF">
        <w:rPr>
          <w:rFonts w:ascii="Franklin Gothic Book" w:hAnsi="Franklin Gothic Book"/>
          <w:b w:val="0"/>
          <w:sz w:val="24"/>
          <w:szCs w:val="24"/>
        </w:rPr>
        <w:t xml:space="preserve"> danego roku.</w:t>
      </w:r>
    </w:p>
    <w:p w14:paraId="1478AFBC" w14:textId="24ECA3F2" w:rsidR="004A73B5" w:rsidRPr="00B87EEF" w:rsidRDefault="00FB3133" w:rsidP="00B43CE1">
      <w:pPr>
        <w:pStyle w:val="Nagwek2"/>
        <w:keepNext w:val="0"/>
        <w:numPr>
          <w:ilvl w:val="0"/>
          <w:numId w:val="30"/>
        </w:numPr>
        <w:spacing w:before="0" w:after="120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 xml:space="preserve">Pomiary emisji zanieczyszczeń pyłowych z emitorów pomocniczych </w:t>
      </w:r>
      <w:r w:rsidR="004A73B5" w:rsidRPr="00B87EEF">
        <w:rPr>
          <w:rFonts w:ascii="Franklin Gothic Book" w:hAnsi="Franklin Gothic Book"/>
          <w:b w:val="0"/>
          <w:sz w:val="24"/>
          <w:szCs w:val="24"/>
        </w:rPr>
        <w:t>należy wykonać na obiek</w:t>
      </w:r>
      <w:r w:rsidR="004D635F" w:rsidRPr="00B87EEF">
        <w:rPr>
          <w:rFonts w:ascii="Franklin Gothic Book" w:hAnsi="Franklin Gothic Book"/>
          <w:b w:val="0"/>
          <w:sz w:val="24"/>
          <w:szCs w:val="24"/>
        </w:rPr>
        <w:t xml:space="preserve">cie </w:t>
      </w:r>
      <w:r w:rsidR="00D30E77" w:rsidRPr="00B87EEF">
        <w:rPr>
          <w:rFonts w:ascii="Franklin Gothic Book" w:hAnsi="Franklin Gothic Book"/>
          <w:b w:val="0"/>
          <w:sz w:val="24"/>
          <w:szCs w:val="24"/>
        </w:rPr>
        <w:t xml:space="preserve">oraz dostarczyć sprawozdania z pomiarów </w:t>
      </w:r>
      <w:r w:rsidR="004D635F" w:rsidRPr="00B87EEF">
        <w:rPr>
          <w:rFonts w:ascii="Franklin Gothic Book" w:hAnsi="Franklin Gothic Book"/>
          <w:b w:val="0"/>
          <w:sz w:val="24"/>
          <w:szCs w:val="24"/>
        </w:rPr>
        <w:t xml:space="preserve">w terminie do </w:t>
      </w:r>
      <w:r w:rsidR="00586255" w:rsidRPr="00B87EEF">
        <w:rPr>
          <w:rFonts w:ascii="Franklin Gothic Book" w:hAnsi="Franklin Gothic Book"/>
          <w:b w:val="0"/>
          <w:sz w:val="24"/>
          <w:szCs w:val="24"/>
        </w:rPr>
        <w:t>1 listopada</w:t>
      </w:r>
      <w:r w:rsidRPr="00B87EEF">
        <w:rPr>
          <w:rFonts w:ascii="Franklin Gothic Book" w:hAnsi="Franklin Gothic Book"/>
          <w:b w:val="0"/>
          <w:sz w:val="24"/>
          <w:szCs w:val="24"/>
        </w:rPr>
        <w:t xml:space="preserve"> 2026 roku</w:t>
      </w:r>
    </w:p>
    <w:p w14:paraId="13F00F13" w14:textId="6C275543" w:rsidR="004A73B5" w:rsidRPr="00B87EEF" w:rsidRDefault="004A73B5" w:rsidP="00B43CE1">
      <w:pPr>
        <w:pStyle w:val="Nagwek2"/>
        <w:keepNext w:val="0"/>
        <w:numPr>
          <w:ilvl w:val="0"/>
          <w:numId w:val="30"/>
        </w:numPr>
        <w:spacing w:before="0" w:after="120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Szczegółowe terminy wykonania pomiarów zostaną uzgodnione przez upoważnionych przedstawicieli Stron i zostaną potwierdzone w formie pisemnej (e-mail) z minimum trzytygodniowym wyprzedzeniem.</w:t>
      </w:r>
    </w:p>
    <w:bookmarkEnd w:id="3"/>
    <w:p w14:paraId="6D82DDE1" w14:textId="7204B97E" w:rsidR="004A73B5" w:rsidRPr="00B87EEF" w:rsidRDefault="004906A4" w:rsidP="004906A4">
      <w:pPr>
        <w:pStyle w:val="Nagwek1"/>
        <w:numPr>
          <w:ilvl w:val="0"/>
          <w:numId w:val="1"/>
        </w:numPr>
        <w:spacing w:before="0" w:after="120" w:line="240" w:lineRule="auto"/>
        <w:ind w:left="284" w:hanging="284"/>
        <w:rPr>
          <w:rFonts w:ascii="Franklin Gothic Book" w:hAnsi="Franklin Gothic Book"/>
          <w:sz w:val="24"/>
          <w:szCs w:val="24"/>
          <w:u w:val="single"/>
        </w:rPr>
      </w:pPr>
      <w:r w:rsidRPr="00B87EEF">
        <w:rPr>
          <w:rFonts w:ascii="Franklin Gothic Book" w:hAnsi="Franklin Gothic Book"/>
          <w:sz w:val="24"/>
          <w:szCs w:val="24"/>
          <w:u w:val="single"/>
        </w:rPr>
        <w:t xml:space="preserve">Założenia i warunki techniczne dla prawidłowej realizacji zadania </w:t>
      </w:r>
    </w:p>
    <w:p w14:paraId="5086F52D" w14:textId="7C8ECD10" w:rsidR="004A73B5" w:rsidRPr="00B87EEF" w:rsidRDefault="004A73B5" w:rsidP="004906A4">
      <w:pPr>
        <w:pStyle w:val="Nagwek2"/>
        <w:keepNext w:val="0"/>
        <w:numPr>
          <w:ilvl w:val="1"/>
          <w:numId w:val="1"/>
        </w:numPr>
        <w:spacing w:before="0" w:after="120"/>
        <w:ind w:left="284" w:hanging="284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 xml:space="preserve">Badanie może  wykonać tylko akredytowane laboratorium w rozumieniu ustawy </w:t>
      </w:r>
      <w:r w:rsidR="00CE28AA" w:rsidRPr="00B87EEF">
        <w:rPr>
          <w:rFonts w:ascii="Franklin Gothic Book" w:hAnsi="Franklin Gothic Book"/>
          <w:b w:val="0"/>
          <w:sz w:val="24"/>
          <w:szCs w:val="24"/>
        </w:rPr>
        <w:t xml:space="preserve">z  dn. 30 sierpnia 2002 </w:t>
      </w:r>
      <w:r w:rsidRPr="00B87EEF">
        <w:rPr>
          <w:rFonts w:ascii="Franklin Gothic Book" w:hAnsi="Franklin Gothic Book"/>
          <w:b w:val="0"/>
          <w:sz w:val="24"/>
          <w:szCs w:val="24"/>
        </w:rPr>
        <w:t xml:space="preserve">o systemie zgodności </w:t>
      </w:r>
      <w:r w:rsidR="005864F6" w:rsidRPr="00B87EEF">
        <w:rPr>
          <w:rFonts w:ascii="Franklin Gothic Book" w:hAnsi="Franklin Gothic Book"/>
          <w:b w:val="0"/>
          <w:sz w:val="24"/>
          <w:szCs w:val="24"/>
        </w:rPr>
        <w:t xml:space="preserve">(Dz.U. 2002 nr 166 poz. 1360 z </w:t>
      </w:r>
      <w:proofErr w:type="spellStart"/>
      <w:r w:rsidR="005864F6" w:rsidRPr="00B87EEF">
        <w:rPr>
          <w:rFonts w:ascii="Franklin Gothic Book" w:hAnsi="Franklin Gothic Book"/>
          <w:b w:val="0"/>
          <w:sz w:val="24"/>
          <w:szCs w:val="24"/>
        </w:rPr>
        <w:t>późn</w:t>
      </w:r>
      <w:proofErr w:type="spellEnd"/>
      <w:r w:rsidR="005864F6" w:rsidRPr="00B87EEF">
        <w:rPr>
          <w:rFonts w:ascii="Franklin Gothic Book" w:hAnsi="Franklin Gothic Book"/>
          <w:b w:val="0"/>
          <w:sz w:val="24"/>
          <w:szCs w:val="24"/>
        </w:rPr>
        <w:t>. zm.)</w:t>
      </w:r>
      <w:r w:rsidR="005864F6" w:rsidRPr="00B87EEF" w:rsidDel="005864F6">
        <w:rPr>
          <w:rFonts w:ascii="Franklin Gothic Book" w:hAnsi="Franklin Gothic Book"/>
          <w:sz w:val="24"/>
          <w:szCs w:val="24"/>
        </w:rPr>
        <w:t xml:space="preserve"> </w:t>
      </w:r>
      <w:r w:rsidRPr="00B87EEF">
        <w:rPr>
          <w:rFonts w:ascii="Franklin Gothic Book" w:hAnsi="Franklin Gothic Book"/>
          <w:b w:val="0"/>
          <w:sz w:val="24"/>
          <w:szCs w:val="24"/>
        </w:rPr>
        <w:t>w zakresie  wykonywania pomiarów AST i QAL2 zgodnie z normą PN EN 14181, w tym również w zakresie pomiarów stężenia rtęci ogólnej.</w:t>
      </w:r>
    </w:p>
    <w:p w14:paraId="032C0602" w14:textId="77777777" w:rsidR="004A73B5" w:rsidRPr="00B87EEF" w:rsidRDefault="004A73B5" w:rsidP="004906A4">
      <w:pPr>
        <w:pStyle w:val="Nagwek2"/>
        <w:keepNext w:val="0"/>
        <w:numPr>
          <w:ilvl w:val="1"/>
          <w:numId w:val="1"/>
        </w:numPr>
        <w:spacing w:before="0" w:after="120"/>
        <w:ind w:left="284" w:hanging="284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 xml:space="preserve">Wymagane jest wykonywanie  pomiarów zgodnie z metodykami referencyjnymi określonymi w: </w:t>
      </w:r>
    </w:p>
    <w:p w14:paraId="4AEF2C41" w14:textId="49CDB08A" w:rsidR="004A73B5" w:rsidRPr="00B87EEF" w:rsidRDefault="004A73B5" w:rsidP="00E67AB4">
      <w:pPr>
        <w:pStyle w:val="Nagwek2"/>
        <w:keepNext w:val="0"/>
        <w:numPr>
          <w:ilvl w:val="1"/>
          <w:numId w:val="16"/>
        </w:numPr>
        <w:spacing w:before="0" w:after="120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 xml:space="preserve">Rozporządzeniu Ministra Klimatu i Środowiska z dnia 7 września 2021 r. w sprawie wymagań w zakresie prowadzenia pomiarów wielkości emisji - zał. nr 2  spalanie paliw  (Dz.U. 2021 poz. 1710 z </w:t>
      </w:r>
      <w:proofErr w:type="spellStart"/>
      <w:r w:rsidRPr="00B87EEF">
        <w:rPr>
          <w:rFonts w:ascii="Franklin Gothic Book" w:hAnsi="Franklin Gothic Book"/>
          <w:b w:val="0"/>
          <w:sz w:val="24"/>
          <w:szCs w:val="24"/>
        </w:rPr>
        <w:t>późn</w:t>
      </w:r>
      <w:proofErr w:type="spellEnd"/>
      <w:r w:rsidRPr="00B87EEF">
        <w:rPr>
          <w:rFonts w:ascii="Franklin Gothic Book" w:hAnsi="Franklin Gothic Book"/>
          <w:b w:val="0"/>
          <w:sz w:val="24"/>
          <w:szCs w:val="24"/>
        </w:rPr>
        <w:t>. zm.);</w:t>
      </w:r>
    </w:p>
    <w:p w14:paraId="548195ED" w14:textId="77777777" w:rsidR="004A73B5" w:rsidRPr="00B87EEF" w:rsidRDefault="004A73B5" w:rsidP="00E67AB4">
      <w:pPr>
        <w:pStyle w:val="Nagwek2"/>
        <w:keepNext w:val="0"/>
        <w:numPr>
          <w:ilvl w:val="1"/>
          <w:numId w:val="16"/>
        </w:numPr>
        <w:spacing w:before="0" w:after="120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 xml:space="preserve">Rozporządzeniu Ministra z dnia 13 lipca 2021 </w:t>
      </w:r>
      <w:proofErr w:type="spellStart"/>
      <w:r w:rsidRPr="00B87EEF">
        <w:rPr>
          <w:rFonts w:ascii="Franklin Gothic Book" w:hAnsi="Franklin Gothic Book"/>
          <w:b w:val="0"/>
          <w:sz w:val="24"/>
          <w:szCs w:val="24"/>
        </w:rPr>
        <w:t>r.w</w:t>
      </w:r>
      <w:proofErr w:type="spellEnd"/>
      <w:r w:rsidRPr="00B87EEF">
        <w:rPr>
          <w:rFonts w:ascii="Franklin Gothic Book" w:hAnsi="Franklin Gothic Book"/>
          <w:b w:val="0"/>
          <w:sz w:val="24"/>
          <w:szCs w:val="24"/>
        </w:rPr>
        <w:t xml:space="preserve"> sprawie form i sposobu prowadzenia monitoringu jednolitych części wód powierzchniowych i jednolitych części wód podziemnych -  zał. nr 8  w zakresie analiz wód powierzchniowych (Dz.U. 2021 poz. 1576 z </w:t>
      </w:r>
      <w:proofErr w:type="spellStart"/>
      <w:r w:rsidRPr="00B87EEF">
        <w:rPr>
          <w:rFonts w:ascii="Franklin Gothic Book" w:hAnsi="Franklin Gothic Book"/>
          <w:b w:val="0"/>
          <w:sz w:val="24"/>
          <w:szCs w:val="24"/>
        </w:rPr>
        <w:t>późn</w:t>
      </w:r>
      <w:proofErr w:type="spellEnd"/>
      <w:r w:rsidRPr="00B87EEF">
        <w:rPr>
          <w:rFonts w:ascii="Franklin Gothic Book" w:hAnsi="Franklin Gothic Book"/>
          <w:b w:val="0"/>
          <w:sz w:val="24"/>
          <w:szCs w:val="24"/>
        </w:rPr>
        <w:t>. zm.);</w:t>
      </w:r>
    </w:p>
    <w:p w14:paraId="5B8015A4" w14:textId="6BE1EFF4" w:rsidR="004A73B5" w:rsidRPr="00B87EEF" w:rsidRDefault="004A73B5" w:rsidP="00E67AB4">
      <w:pPr>
        <w:pStyle w:val="Nagwek2"/>
        <w:keepNext w:val="0"/>
        <w:numPr>
          <w:ilvl w:val="1"/>
          <w:numId w:val="16"/>
        </w:numPr>
        <w:spacing w:before="0" w:after="120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 xml:space="preserve">Rozporządzeniu Ministra Gospodarki Morskiej i Żeglugi Śródlądowej z dnia 12 lipca 2019 r. w sprawie substancji szczególnie szkodliwych dla środowiska wodnego oraz warunków, jakie należy spełnić przy wprowadzaniu do wód lub do ziemi ścieków, a także przy odprowadzaniu wód opadowych lub roztopowych do wód lub do urządzeń wodnych – zał.nr 12 w zakresie analiz ścieków oraz wód opadowych i roztopowych (Dz.U. 2019 poz. 1311 z </w:t>
      </w:r>
      <w:proofErr w:type="spellStart"/>
      <w:r w:rsidRPr="00B87EEF">
        <w:rPr>
          <w:rFonts w:ascii="Franklin Gothic Book" w:hAnsi="Franklin Gothic Book"/>
          <w:b w:val="0"/>
          <w:sz w:val="24"/>
          <w:szCs w:val="24"/>
        </w:rPr>
        <w:t>póź</w:t>
      </w:r>
      <w:proofErr w:type="spellEnd"/>
      <w:r w:rsidRPr="00B87EEF">
        <w:rPr>
          <w:rFonts w:ascii="Franklin Gothic Book" w:hAnsi="Franklin Gothic Book"/>
          <w:b w:val="0"/>
          <w:sz w:val="24"/>
          <w:szCs w:val="24"/>
        </w:rPr>
        <w:t xml:space="preserve">. </w:t>
      </w:r>
      <w:proofErr w:type="spellStart"/>
      <w:r w:rsidRPr="00B87EEF">
        <w:rPr>
          <w:rFonts w:ascii="Franklin Gothic Book" w:hAnsi="Franklin Gothic Book"/>
          <w:b w:val="0"/>
          <w:sz w:val="24"/>
          <w:szCs w:val="24"/>
        </w:rPr>
        <w:t>zm</w:t>
      </w:r>
      <w:proofErr w:type="spellEnd"/>
      <w:r w:rsidRPr="00B87EEF">
        <w:rPr>
          <w:rFonts w:ascii="Franklin Gothic Book" w:hAnsi="Franklin Gothic Book"/>
          <w:b w:val="0"/>
          <w:sz w:val="24"/>
          <w:szCs w:val="24"/>
        </w:rPr>
        <w:t>).</w:t>
      </w:r>
    </w:p>
    <w:p w14:paraId="5BCB0FFD" w14:textId="77777777" w:rsidR="004A73B5" w:rsidRPr="00B87EEF" w:rsidRDefault="004A73B5" w:rsidP="004906A4">
      <w:pPr>
        <w:pStyle w:val="Nagwek2"/>
        <w:keepNext w:val="0"/>
        <w:numPr>
          <w:ilvl w:val="1"/>
          <w:numId w:val="1"/>
        </w:numPr>
        <w:spacing w:before="0" w:after="120"/>
        <w:ind w:left="284" w:hanging="284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Pomiary stężenia pyłu powinny być wykonane metodą referencyjną, ze szczególnym uwzględnieniem normy PN-EN 13284-1:2018-02. Oferent powinien posiadać akredytację na w/w normę w zakresie minimum 0,3 mg/m3.</w:t>
      </w:r>
    </w:p>
    <w:p w14:paraId="18314DD4" w14:textId="4ACD5F9E" w:rsidR="004A73B5" w:rsidRPr="00B87EEF" w:rsidRDefault="004A73B5" w:rsidP="004906A4">
      <w:pPr>
        <w:pStyle w:val="Nagwek2"/>
        <w:keepNext w:val="0"/>
        <w:numPr>
          <w:ilvl w:val="1"/>
          <w:numId w:val="1"/>
        </w:numPr>
        <w:spacing w:before="0" w:after="120"/>
        <w:ind w:left="284" w:hanging="284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 xml:space="preserve">Pomiary stężeń składników gazowych powinny zostać przeprowadzone zgodnie z następującymi normami technicznymi, na które </w:t>
      </w:r>
      <w:r w:rsidR="00836A95" w:rsidRPr="00B87EEF">
        <w:rPr>
          <w:rFonts w:ascii="Franklin Gothic Book" w:hAnsi="Franklin Gothic Book"/>
          <w:b w:val="0"/>
          <w:sz w:val="24"/>
          <w:szCs w:val="24"/>
        </w:rPr>
        <w:t>wykonawca</w:t>
      </w:r>
      <w:r w:rsidRPr="00B87EEF">
        <w:rPr>
          <w:rFonts w:ascii="Franklin Gothic Book" w:hAnsi="Franklin Gothic Book"/>
          <w:b w:val="0"/>
          <w:sz w:val="24"/>
          <w:szCs w:val="24"/>
        </w:rPr>
        <w:t xml:space="preserve"> powinien posiadać akredytację:</w:t>
      </w:r>
    </w:p>
    <w:p w14:paraId="36838D97" w14:textId="3D9D5F16" w:rsidR="004A73B5" w:rsidRPr="00B87EEF" w:rsidRDefault="004A73B5" w:rsidP="004906A4">
      <w:pPr>
        <w:pStyle w:val="Nagwek3"/>
        <w:keepNext w:val="0"/>
        <w:numPr>
          <w:ilvl w:val="1"/>
          <w:numId w:val="13"/>
        </w:numPr>
        <w:spacing w:after="120" w:line="240" w:lineRule="auto"/>
        <w:ind w:left="709" w:hanging="425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lastRenderedPageBreak/>
        <w:t>PN-EN 14181:2015-02 "Emisja ze źródeł stacjonarnych - Zapewnienie jakości automatycznych systemów pomiarowych."</w:t>
      </w:r>
    </w:p>
    <w:p w14:paraId="28DAC393" w14:textId="77777777" w:rsidR="00CB459A" w:rsidRPr="00B87EEF" w:rsidRDefault="00CB459A" w:rsidP="00CB459A">
      <w:pPr>
        <w:pStyle w:val="Nagwek3"/>
        <w:keepNext w:val="0"/>
        <w:numPr>
          <w:ilvl w:val="1"/>
          <w:numId w:val="13"/>
        </w:numPr>
        <w:spacing w:after="120" w:line="240" w:lineRule="auto"/>
        <w:ind w:left="709" w:hanging="425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PN-EN 14792:2017-04 "Emisja ze źródeł stacjonarnych -- Oznaczanie stężenia masowego tlenków azotu -- Standardowa metoda odniesienia: chemiluminescencja."</w:t>
      </w:r>
    </w:p>
    <w:p w14:paraId="6B8D9A7E" w14:textId="77777777" w:rsidR="00CB459A" w:rsidRPr="00B87EEF" w:rsidRDefault="00CB459A" w:rsidP="00CB459A">
      <w:pPr>
        <w:pStyle w:val="Nagwek3"/>
        <w:keepNext w:val="0"/>
        <w:numPr>
          <w:ilvl w:val="1"/>
          <w:numId w:val="13"/>
        </w:numPr>
        <w:spacing w:after="120" w:line="240" w:lineRule="auto"/>
        <w:ind w:left="709" w:hanging="425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PN-EN 15058:2017-04 "Emisja ze źródeł stacjonarnych -- Oznaczanie stężenia masowego tlenku węgla -- Standardowa metoda odniesienia: spektrometria niedyspersyjna w podczerwieni."</w:t>
      </w:r>
    </w:p>
    <w:p w14:paraId="78A923EF" w14:textId="77777777" w:rsidR="004A73B5" w:rsidRPr="00B87EEF" w:rsidRDefault="004A73B5" w:rsidP="004906A4">
      <w:pPr>
        <w:pStyle w:val="Nagwek3"/>
        <w:keepNext w:val="0"/>
        <w:numPr>
          <w:ilvl w:val="1"/>
          <w:numId w:val="13"/>
        </w:numPr>
        <w:spacing w:after="120" w:line="240" w:lineRule="auto"/>
        <w:ind w:left="709" w:hanging="425"/>
        <w:rPr>
          <w:rFonts w:ascii="Franklin Gothic Book" w:hAnsi="Franklin Gothic Book"/>
          <w:b w:val="0"/>
          <w:sz w:val="24"/>
          <w:szCs w:val="24"/>
          <w:lang w:val="en-US"/>
        </w:rPr>
      </w:pPr>
      <w:r w:rsidRPr="00B87EEF">
        <w:rPr>
          <w:rFonts w:ascii="Franklin Gothic Book" w:hAnsi="Franklin Gothic Book"/>
          <w:b w:val="0"/>
          <w:sz w:val="24"/>
          <w:szCs w:val="24"/>
          <w:lang w:val="en-US"/>
        </w:rPr>
        <w:t>ISO 17179:2016 "Stationary source emissions - Determination of the mass concentration of ammonia in flue gas - Performance characteristics of automated measuring systems."</w:t>
      </w:r>
    </w:p>
    <w:p w14:paraId="7CFA704B" w14:textId="77777777" w:rsidR="00CB459A" w:rsidRPr="00B87EEF" w:rsidRDefault="00CB459A" w:rsidP="00CB459A">
      <w:pPr>
        <w:pStyle w:val="Nagwek3"/>
        <w:keepNext w:val="0"/>
        <w:numPr>
          <w:ilvl w:val="1"/>
          <w:numId w:val="13"/>
        </w:numPr>
        <w:spacing w:after="120" w:line="240" w:lineRule="auto"/>
        <w:ind w:left="709" w:hanging="425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PN-EN 14789:2017-04 "Emisja ze źródeł stacjonarnych -- Oznaczanie stężenia objętościowego tlenu -- Standardowa metoda odniesienia: Paramagnetyzm."</w:t>
      </w:r>
    </w:p>
    <w:p w14:paraId="77308126" w14:textId="77777777" w:rsidR="00CB459A" w:rsidRPr="00B87EEF" w:rsidRDefault="00CB459A" w:rsidP="00CB459A">
      <w:pPr>
        <w:pStyle w:val="Nagwek3"/>
        <w:keepNext w:val="0"/>
        <w:numPr>
          <w:ilvl w:val="1"/>
          <w:numId w:val="13"/>
        </w:numPr>
        <w:spacing w:after="120" w:line="240" w:lineRule="auto"/>
        <w:ind w:left="709" w:hanging="425"/>
        <w:rPr>
          <w:rFonts w:ascii="Franklin Gothic Book" w:hAnsi="Franklin Gothic Book"/>
          <w:b w:val="0"/>
          <w:sz w:val="24"/>
          <w:szCs w:val="24"/>
          <w:lang w:val="en-US"/>
        </w:rPr>
      </w:pPr>
      <w:r w:rsidRPr="00B87EEF">
        <w:rPr>
          <w:rFonts w:ascii="Franklin Gothic Book" w:hAnsi="Franklin Gothic Book"/>
          <w:b w:val="0"/>
          <w:sz w:val="24"/>
          <w:szCs w:val="24"/>
          <w:lang w:val="en-US"/>
        </w:rPr>
        <w:t>ISO 12039:2019 "Stationary source emissions — Determination of the mass concentration of carbon monoxide, carbon dioxide and oxygen in flue gas — Performance characteristics of automated measuring systems."</w:t>
      </w:r>
    </w:p>
    <w:p w14:paraId="43B78CC7" w14:textId="77777777" w:rsidR="004A73B5" w:rsidRPr="00B87EEF" w:rsidRDefault="004A73B5" w:rsidP="00B43CE1">
      <w:pPr>
        <w:pStyle w:val="Nagwek3"/>
        <w:keepNext w:val="0"/>
        <w:numPr>
          <w:ilvl w:val="1"/>
          <w:numId w:val="13"/>
        </w:numPr>
        <w:spacing w:after="120" w:line="240" w:lineRule="auto"/>
        <w:ind w:left="709" w:hanging="425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PN-EN 14790:2017-04 "Emisja ze źródeł stacjonarnych - Oznaczanie pary wodnej w przewodach - Standardowa metoda odniesienia."</w:t>
      </w:r>
    </w:p>
    <w:p w14:paraId="73A07CBD" w14:textId="77777777" w:rsidR="004A73B5" w:rsidRPr="00B87EEF" w:rsidRDefault="004A73B5" w:rsidP="00B43CE1">
      <w:pPr>
        <w:pStyle w:val="Nagwek3"/>
        <w:keepNext w:val="0"/>
        <w:numPr>
          <w:ilvl w:val="1"/>
          <w:numId w:val="13"/>
        </w:numPr>
        <w:spacing w:after="120" w:line="240" w:lineRule="auto"/>
        <w:ind w:left="709" w:hanging="425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PN-EN 14791:2017-04 "Emisja ze źródeł stacjonarnych - Oznaczanie stężenia masowego tlenków siarki - Standardowa metoda odniesienia."</w:t>
      </w:r>
    </w:p>
    <w:p w14:paraId="6EDE65AE" w14:textId="77777777" w:rsidR="004A73B5" w:rsidRPr="00B87EEF" w:rsidRDefault="004A73B5" w:rsidP="00B43CE1">
      <w:pPr>
        <w:pStyle w:val="Nagwek3"/>
        <w:keepNext w:val="0"/>
        <w:numPr>
          <w:ilvl w:val="1"/>
          <w:numId w:val="13"/>
        </w:numPr>
        <w:spacing w:after="120" w:line="240" w:lineRule="auto"/>
        <w:ind w:left="709" w:hanging="425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PN-ISO 7935:2000 "Emisja ze źródeł stacjonarnych - Oznaczenie stężenia masowego dwutlenku siarki. Charakterystyka sprawności automatycznych metod pomiarowych."</w:t>
      </w:r>
    </w:p>
    <w:p w14:paraId="64EFAA56" w14:textId="2FD6AA45" w:rsidR="004A73B5" w:rsidRPr="00B87EEF" w:rsidRDefault="004A73B5" w:rsidP="00B43CE1">
      <w:pPr>
        <w:pStyle w:val="Nagwek3"/>
        <w:keepNext w:val="0"/>
        <w:numPr>
          <w:ilvl w:val="1"/>
          <w:numId w:val="13"/>
        </w:numPr>
        <w:spacing w:after="120" w:line="240" w:lineRule="auto"/>
        <w:ind w:left="709" w:hanging="425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 xml:space="preserve">PN-EN 1911:2011 "Emisja ze źródeł stacjonarnych - Oznaczanie stężenia masowego chlorków gazowych wyrażonych jako </w:t>
      </w:r>
      <w:r w:rsidR="00063E30" w:rsidRPr="00B87EEF">
        <w:rPr>
          <w:rFonts w:ascii="Franklin Gothic Book" w:hAnsi="Franklin Gothic Book"/>
          <w:b w:val="0"/>
          <w:sz w:val="24"/>
          <w:szCs w:val="24"/>
        </w:rPr>
        <w:t>HCI</w:t>
      </w:r>
      <w:r w:rsidRPr="00B87EEF">
        <w:rPr>
          <w:rFonts w:ascii="Franklin Gothic Book" w:hAnsi="Franklin Gothic Book"/>
          <w:b w:val="0"/>
          <w:sz w:val="24"/>
          <w:szCs w:val="24"/>
        </w:rPr>
        <w:t xml:space="preserve"> - Standardowa metoda odniesienia"</w:t>
      </w:r>
    </w:p>
    <w:p w14:paraId="59669542" w14:textId="77777777" w:rsidR="004A73B5" w:rsidRPr="00B87EEF" w:rsidRDefault="004A73B5" w:rsidP="00B43CE1">
      <w:pPr>
        <w:pStyle w:val="Nagwek3"/>
        <w:keepNext w:val="0"/>
        <w:numPr>
          <w:ilvl w:val="1"/>
          <w:numId w:val="13"/>
        </w:numPr>
        <w:spacing w:after="120" w:line="240" w:lineRule="auto"/>
        <w:ind w:left="709" w:hanging="425"/>
        <w:rPr>
          <w:rFonts w:ascii="Franklin Gothic Book" w:hAnsi="Franklin Gothic Book"/>
          <w:b w:val="0"/>
          <w:sz w:val="24"/>
          <w:szCs w:val="24"/>
          <w:lang w:val="en-US"/>
        </w:rPr>
      </w:pPr>
      <w:r w:rsidRPr="00B87EEF">
        <w:rPr>
          <w:rFonts w:ascii="Franklin Gothic Book" w:hAnsi="Franklin Gothic Book"/>
          <w:b w:val="0"/>
          <w:sz w:val="24"/>
          <w:szCs w:val="24"/>
          <w:lang w:val="en-US"/>
        </w:rPr>
        <w:t>ISO 15713:2006 "Stationary source emissions — Sampling and determination of gaseous fluoride content."</w:t>
      </w:r>
    </w:p>
    <w:p w14:paraId="4F78F405" w14:textId="77777777" w:rsidR="004A73B5" w:rsidRPr="00B87EEF" w:rsidRDefault="004A73B5" w:rsidP="00B43CE1">
      <w:pPr>
        <w:pStyle w:val="Nagwek3"/>
        <w:keepNext w:val="0"/>
        <w:numPr>
          <w:ilvl w:val="1"/>
          <w:numId w:val="13"/>
        </w:numPr>
        <w:spacing w:after="120" w:line="240" w:lineRule="auto"/>
        <w:ind w:left="709" w:hanging="425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PN-EN 12619:2013-05 "Emisja ze źródeł stacjonarnych - Oznaczanie stężenia masowego ogólnego gazowego węgla organicznego - Metoda ciągłego pomiaru z detekcją płomieniowo-jonizacyjną."</w:t>
      </w:r>
    </w:p>
    <w:p w14:paraId="6E3644FF" w14:textId="77777777" w:rsidR="004A73B5" w:rsidRPr="00B87EEF" w:rsidRDefault="004A73B5" w:rsidP="00B43CE1">
      <w:pPr>
        <w:pStyle w:val="Nagwek3"/>
        <w:keepNext w:val="0"/>
        <w:numPr>
          <w:ilvl w:val="1"/>
          <w:numId w:val="13"/>
        </w:numPr>
        <w:spacing w:after="120" w:line="240" w:lineRule="auto"/>
        <w:ind w:left="709" w:hanging="425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>PN-EN 13211:2006 "Jakość powietrza - Emisja ze źródeł stacjonarnych - Manualna metoda oznaczania stężenia rtęci ogólnej."</w:t>
      </w:r>
    </w:p>
    <w:p w14:paraId="3301DB08" w14:textId="6CE20F49" w:rsidR="004A73B5" w:rsidRPr="00B87EEF" w:rsidRDefault="00836A95" w:rsidP="004906A4">
      <w:pPr>
        <w:pStyle w:val="Nagwek2"/>
        <w:keepNext w:val="0"/>
        <w:numPr>
          <w:ilvl w:val="1"/>
          <w:numId w:val="1"/>
        </w:numPr>
        <w:spacing w:before="0" w:after="120"/>
        <w:ind w:left="426" w:hanging="284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 xml:space="preserve">Wykonawca </w:t>
      </w:r>
      <w:r w:rsidR="00AB6F4F" w:rsidRPr="00B87EEF">
        <w:rPr>
          <w:rFonts w:ascii="Franklin Gothic Book" w:hAnsi="Franklin Gothic Book"/>
          <w:b w:val="0"/>
          <w:sz w:val="24"/>
          <w:szCs w:val="24"/>
        </w:rPr>
        <w:t xml:space="preserve">musi </w:t>
      </w:r>
      <w:r w:rsidR="004A73B5" w:rsidRPr="00B87EEF">
        <w:rPr>
          <w:rFonts w:ascii="Franklin Gothic Book" w:hAnsi="Franklin Gothic Book"/>
          <w:b w:val="0"/>
          <w:sz w:val="24"/>
          <w:szCs w:val="24"/>
        </w:rPr>
        <w:t>szczegółowo wskazać kto będzie wykonywał badanie funkcjonalności systemu AMS  w zakresie określonym w załączniku A normy PN-EN 14181:2015-02</w:t>
      </w:r>
    </w:p>
    <w:p w14:paraId="521663C0" w14:textId="67984C66" w:rsidR="004A73B5" w:rsidRPr="00B87EEF" w:rsidRDefault="00836A95" w:rsidP="004906A4">
      <w:pPr>
        <w:pStyle w:val="Nagwek2"/>
        <w:keepNext w:val="0"/>
        <w:numPr>
          <w:ilvl w:val="1"/>
          <w:numId w:val="1"/>
        </w:numPr>
        <w:spacing w:before="0" w:after="120"/>
        <w:ind w:left="426" w:hanging="284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 xml:space="preserve">Wykonawca </w:t>
      </w:r>
      <w:r w:rsidR="00AB6F4F" w:rsidRPr="00B87EEF">
        <w:rPr>
          <w:rFonts w:ascii="Franklin Gothic Book" w:hAnsi="Franklin Gothic Book"/>
          <w:b w:val="0"/>
          <w:sz w:val="24"/>
          <w:szCs w:val="24"/>
        </w:rPr>
        <w:t xml:space="preserve">musi </w:t>
      </w:r>
      <w:r w:rsidR="00B23D9E" w:rsidRPr="00B87EEF">
        <w:rPr>
          <w:rFonts w:ascii="Franklin Gothic Book" w:hAnsi="Franklin Gothic Book"/>
          <w:b w:val="0"/>
          <w:sz w:val="24"/>
          <w:szCs w:val="24"/>
        </w:rPr>
        <w:t xml:space="preserve">na etapie realizacji </w:t>
      </w:r>
      <w:r w:rsidR="004A73B5" w:rsidRPr="00B87EEF">
        <w:rPr>
          <w:rFonts w:ascii="Franklin Gothic Book" w:hAnsi="Franklin Gothic Book"/>
          <w:b w:val="0"/>
          <w:sz w:val="24"/>
          <w:szCs w:val="24"/>
        </w:rPr>
        <w:t>dysponować pracownikami posiadającymi odpowiednio kwalifikacje zawodowe i doświadczenie do świadczenia usług będących przedmiotem zamówienia w tym do prowadzenia konsultacji merytorycznych i doradztwa. Potwierdzeniem kwalifikacji i doświadczenia być wieloletnia praca (minimum 5 lat) na samodzielnym stanowisku w laboratorium. Koszty konsultacji jest wliczony w cenę jednostkową pomiaru.</w:t>
      </w:r>
    </w:p>
    <w:p w14:paraId="3FFDAF04" w14:textId="1CB00287" w:rsidR="004A73B5" w:rsidRPr="00B87EEF" w:rsidRDefault="00836A95" w:rsidP="004906A4">
      <w:pPr>
        <w:pStyle w:val="Nagwek2"/>
        <w:keepNext w:val="0"/>
        <w:numPr>
          <w:ilvl w:val="1"/>
          <w:numId w:val="1"/>
        </w:numPr>
        <w:spacing w:before="0" w:after="120"/>
        <w:ind w:left="426" w:hanging="284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 xml:space="preserve">Wykonawca </w:t>
      </w:r>
      <w:r w:rsidR="00AB6F4F" w:rsidRPr="00B87EEF">
        <w:rPr>
          <w:rFonts w:ascii="Franklin Gothic Book" w:hAnsi="Franklin Gothic Book"/>
          <w:b w:val="0"/>
          <w:sz w:val="24"/>
          <w:szCs w:val="24"/>
        </w:rPr>
        <w:t xml:space="preserve">musi </w:t>
      </w:r>
      <w:r w:rsidR="004A73B5" w:rsidRPr="00B87EEF">
        <w:rPr>
          <w:rFonts w:ascii="Franklin Gothic Book" w:hAnsi="Franklin Gothic Book"/>
          <w:b w:val="0"/>
          <w:sz w:val="24"/>
          <w:szCs w:val="24"/>
        </w:rPr>
        <w:t>dysponować</w:t>
      </w:r>
      <w:r w:rsidR="00095225" w:rsidRPr="00B87EEF">
        <w:rPr>
          <w:rFonts w:ascii="Franklin Gothic Book" w:hAnsi="Franklin Gothic Book"/>
          <w:b w:val="0"/>
          <w:sz w:val="24"/>
          <w:szCs w:val="24"/>
        </w:rPr>
        <w:t xml:space="preserve"> na etapie realizacji </w:t>
      </w:r>
      <w:r w:rsidR="004A73B5" w:rsidRPr="00B87EEF">
        <w:rPr>
          <w:rFonts w:ascii="Franklin Gothic Book" w:hAnsi="Franklin Gothic Book"/>
          <w:b w:val="0"/>
          <w:sz w:val="24"/>
          <w:szCs w:val="24"/>
        </w:rPr>
        <w:t xml:space="preserve">potencjałem ludzkim oraz sprzętem umożliwiającym równoległe prowadzenie pomiarów emisji na przewodzie B emitora K3 oraz B9. </w:t>
      </w:r>
    </w:p>
    <w:p w14:paraId="0230065F" w14:textId="275DC452" w:rsidR="004A73B5" w:rsidRPr="00B87EEF" w:rsidRDefault="00836A95" w:rsidP="004906A4">
      <w:pPr>
        <w:pStyle w:val="Nagwek2"/>
        <w:keepNext w:val="0"/>
        <w:numPr>
          <w:ilvl w:val="1"/>
          <w:numId w:val="1"/>
        </w:numPr>
        <w:spacing w:before="0" w:after="120"/>
        <w:ind w:left="426" w:hanging="284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 xml:space="preserve">Wykonawca </w:t>
      </w:r>
      <w:r w:rsidR="00AB6F4F" w:rsidRPr="00B87EEF">
        <w:rPr>
          <w:rFonts w:ascii="Franklin Gothic Book" w:hAnsi="Franklin Gothic Book"/>
          <w:b w:val="0"/>
          <w:sz w:val="24"/>
          <w:szCs w:val="24"/>
        </w:rPr>
        <w:t xml:space="preserve">musi </w:t>
      </w:r>
      <w:r w:rsidR="004A73B5" w:rsidRPr="00B87EEF">
        <w:rPr>
          <w:rFonts w:ascii="Franklin Gothic Book" w:hAnsi="Franklin Gothic Book"/>
          <w:b w:val="0"/>
          <w:sz w:val="24"/>
          <w:szCs w:val="24"/>
        </w:rPr>
        <w:t xml:space="preserve">dysponować  potencjałem ludzkim oraz sprzętem umożliwiającym jednoczesne wykonanie pomiarów emisji zanieczyszczeń pyłowo-gazowych oraz emisji </w:t>
      </w:r>
      <w:r w:rsidR="004A73B5" w:rsidRPr="00B87EEF">
        <w:rPr>
          <w:rFonts w:ascii="Franklin Gothic Book" w:hAnsi="Franklin Gothic Book"/>
          <w:b w:val="0"/>
          <w:sz w:val="24"/>
          <w:szCs w:val="24"/>
        </w:rPr>
        <w:lastRenderedPageBreak/>
        <w:t xml:space="preserve">zanieczyszczeń do wody w tym poboru próbek średniodobowych </w:t>
      </w:r>
      <w:r w:rsidR="004A73B5" w:rsidRPr="00B87EEF">
        <w:rPr>
          <w:rFonts w:ascii="Franklin Gothic Book" w:hAnsi="Franklin Gothic Book"/>
          <w:b w:val="0"/>
          <w:sz w:val="24"/>
          <w:szCs w:val="24"/>
        </w:rPr>
        <w:br/>
        <w:t>z wyznaczonych punktów poboru.</w:t>
      </w:r>
    </w:p>
    <w:p w14:paraId="4CF9F7E6" w14:textId="5889E08D" w:rsidR="003755E5" w:rsidRPr="00B87EEF" w:rsidRDefault="003755E5" w:rsidP="00D870EF">
      <w:pPr>
        <w:pStyle w:val="Akapitzlist"/>
        <w:numPr>
          <w:ilvl w:val="1"/>
          <w:numId w:val="1"/>
        </w:numPr>
        <w:ind w:left="426" w:hanging="284"/>
        <w:rPr>
          <w:rFonts w:ascii="Franklin Gothic Book" w:hAnsi="Franklin Gothic Book"/>
          <w:sz w:val="24"/>
          <w:szCs w:val="24"/>
        </w:rPr>
      </w:pPr>
      <w:r w:rsidRPr="00B87EEF">
        <w:rPr>
          <w:rFonts w:ascii="Franklin Gothic Book" w:hAnsi="Franklin Gothic Book" w:cs="Arial"/>
          <w:bCs/>
          <w:iCs/>
          <w:sz w:val="24"/>
          <w:szCs w:val="24"/>
        </w:rPr>
        <w:t>Wykonawca musi dysponować na etapie realizacji kalibratorem zewnętrznym oraz sprzętem umożliwiającym sprawdzenie analizatorów dla gorącej, wilgotnej próbki</w:t>
      </w:r>
      <w:r w:rsidRPr="00B87EEF">
        <w:rPr>
          <w:rFonts w:ascii="Franklin Gothic Book" w:hAnsi="Franklin Gothic Book"/>
          <w:sz w:val="24"/>
          <w:szCs w:val="24"/>
        </w:rPr>
        <w:t xml:space="preserve"> w czasie przeprowadzania </w:t>
      </w:r>
      <w:r w:rsidRPr="00B87EEF">
        <w:rPr>
          <w:rFonts w:ascii="Franklin Gothic Book" w:hAnsi="Franklin Gothic Book" w:cs="Arial"/>
          <w:bCs/>
          <w:iCs/>
          <w:sz w:val="24"/>
          <w:szCs w:val="24"/>
        </w:rPr>
        <w:t xml:space="preserve">testów funkcjonalności  uwzgledniających badanie liniowości . </w:t>
      </w:r>
    </w:p>
    <w:p w14:paraId="07711CCB" w14:textId="53413802" w:rsidR="004A73B5" w:rsidRPr="00B87EEF" w:rsidRDefault="00836A95" w:rsidP="004906A4">
      <w:pPr>
        <w:pStyle w:val="Nagwek2"/>
        <w:keepNext w:val="0"/>
        <w:numPr>
          <w:ilvl w:val="1"/>
          <w:numId w:val="1"/>
        </w:numPr>
        <w:spacing w:before="0" w:after="120"/>
        <w:ind w:left="426" w:hanging="284"/>
        <w:rPr>
          <w:rFonts w:ascii="Franklin Gothic Book" w:hAnsi="Franklin Gothic Book"/>
          <w:b w:val="0"/>
          <w:sz w:val="24"/>
          <w:szCs w:val="24"/>
        </w:rPr>
      </w:pPr>
      <w:r w:rsidRPr="00B87EEF">
        <w:rPr>
          <w:rFonts w:ascii="Franklin Gothic Book" w:hAnsi="Franklin Gothic Book"/>
          <w:b w:val="0"/>
          <w:sz w:val="24"/>
          <w:szCs w:val="24"/>
        </w:rPr>
        <w:t xml:space="preserve">Wykonawca </w:t>
      </w:r>
      <w:r w:rsidR="00AB6F4F" w:rsidRPr="00B87EEF">
        <w:rPr>
          <w:rFonts w:ascii="Franklin Gothic Book" w:hAnsi="Franklin Gothic Book"/>
          <w:b w:val="0"/>
          <w:sz w:val="24"/>
          <w:szCs w:val="24"/>
        </w:rPr>
        <w:t xml:space="preserve">musi </w:t>
      </w:r>
      <w:r w:rsidR="004A73B5" w:rsidRPr="00B87EEF">
        <w:rPr>
          <w:rFonts w:ascii="Franklin Gothic Book" w:hAnsi="Franklin Gothic Book"/>
          <w:b w:val="0"/>
          <w:sz w:val="24"/>
          <w:szCs w:val="24"/>
        </w:rPr>
        <w:t xml:space="preserve">dysponować pracownikami posiadającymi ważne uprawnienia energetyczne dla stanowisk dozoru lub eksploatacji (“E”, “D”), aktualne szkolenia BHP, aktualne badania lekarskie uprawniające do wykonywania prac na wysokości a także minimum dwóch (2) pracowników posiadających uprawnienia do obsługi dźwigów towarowo - osobowych.  </w:t>
      </w:r>
    </w:p>
    <w:p w14:paraId="0D6B1E60" w14:textId="77777777" w:rsidR="004A73B5" w:rsidRPr="00B87EEF" w:rsidRDefault="004A73B5" w:rsidP="00185924">
      <w:pPr>
        <w:pStyle w:val="Zwykytekst"/>
        <w:spacing w:after="120"/>
        <w:ind w:left="426"/>
        <w:jc w:val="both"/>
        <w:rPr>
          <w:rFonts w:ascii="Franklin Gothic Book" w:hAnsi="Franklin Gothic Book" w:cs="Arial"/>
          <w:sz w:val="24"/>
          <w:szCs w:val="24"/>
          <w:u w:val="single"/>
        </w:rPr>
      </w:pPr>
    </w:p>
    <w:sectPr w:rsidR="004A73B5" w:rsidRPr="00B87EEF" w:rsidSect="00552B95">
      <w:headerReference w:type="default" r:id="rId8"/>
      <w:footerReference w:type="default" r:id="rId9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CA95B" w14:textId="77777777" w:rsidR="00330512" w:rsidRDefault="00330512" w:rsidP="00044FFF">
      <w:r>
        <w:separator/>
      </w:r>
    </w:p>
  </w:endnote>
  <w:endnote w:type="continuationSeparator" w:id="0">
    <w:p w14:paraId="2B9E953B" w14:textId="77777777" w:rsidR="00330512" w:rsidRDefault="00330512" w:rsidP="0004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Franklin Gothic Book" w:hAnsi="Franklin Gothic Book"/>
        <w:sz w:val="12"/>
        <w:szCs w:val="12"/>
      </w:rPr>
      <w:id w:val="-2088750902"/>
      <w:docPartObj>
        <w:docPartGallery w:val="Page Numbers (Bottom of Page)"/>
        <w:docPartUnique/>
      </w:docPartObj>
    </w:sdtPr>
    <w:sdtContent>
      <w:sdt>
        <w:sdtPr>
          <w:rPr>
            <w:rFonts w:ascii="Franklin Gothic Book" w:hAnsi="Franklin Gothic Book"/>
            <w:sz w:val="12"/>
            <w:szCs w:val="12"/>
          </w:rPr>
          <w:id w:val="1728636285"/>
          <w:docPartObj>
            <w:docPartGallery w:val="Page Numbers (Top of Page)"/>
            <w:docPartUnique/>
          </w:docPartObj>
        </w:sdtPr>
        <w:sdtContent>
          <w:p w14:paraId="27BA2C6D" w14:textId="5D9491F3" w:rsidR="00044FFF" w:rsidRPr="00044FFF" w:rsidRDefault="00044FFF">
            <w:pPr>
              <w:pStyle w:val="Stopka"/>
              <w:jc w:val="center"/>
              <w:rPr>
                <w:rFonts w:ascii="Franklin Gothic Book" w:hAnsi="Franklin Gothic Book"/>
                <w:sz w:val="12"/>
                <w:szCs w:val="12"/>
              </w:rPr>
            </w:pPr>
            <w:r w:rsidRPr="00E10231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10231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10231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10231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AB6F4F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8</w:t>
            </w:r>
            <w:r w:rsidRPr="00E10231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10231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10231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10231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10231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AB6F4F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8</w:t>
            </w:r>
            <w:r w:rsidRPr="00E10231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9DBF781" w14:textId="77777777" w:rsidR="00044FFF" w:rsidRDefault="00044F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2F2F1" w14:textId="77777777" w:rsidR="00330512" w:rsidRDefault="00330512" w:rsidP="00044FFF">
      <w:r>
        <w:separator/>
      </w:r>
    </w:p>
  </w:footnote>
  <w:footnote w:type="continuationSeparator" w:id="0">
    <w:p w14:paraId="500BD9B0" w14:textId="77777777" w:rsidR="00330512" w:rsidRDefault="00330512" w:rsidP="00044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255C7" w14:textId="121C72C3" w:rsidR="00C04037" w:rsidRPr="00C04037" w:rsidRDefault="00C04037" w:rsidP="00C04037">
    <w:pPr>
      <w:tabs>
        <w:tab w:val="left" w:pos="3402"/>
        <w:tab w:val="center" w:pos="4536"/>
        <w:tab w:val="right" w:pos="9072"/>
      </w:tabs>
      <w:jc w:val="center"/>
      <w:rPr>
        <w:rFonts w:ascii="Arial" w:hAnsi="Arial"/>
        <w:szCs w:val="20"/>
      </w:rPr>
    </w:pPr>
    <w:r w:rsidRPr="00C04037">
      <w:rPr>
        <w:b/>
        <w:bCs/>
      </w:rPr>
      <w:t xml:space="preserve">Wykonanie w latach 2026- 2028 pomiarów w zakresie AST, QAL2, PRTR oraz pomiar emisji zanieczyszczeń pyłowych z procesów pomocniczych w 2026 roku w instalacji energetycznego spalania paliw w Enea Elektrownia Połaniec S.A. </w:t>
    </w:r>
    <w:r w:rsidRPr="00C04037">
      <w:rPr>
        <w:rFonts w:ascii="Arial" w:hAnsi="Arial"/>
        <w:szCs w:val="20"/>
      </w:rPr>
      <w:t xml:space="preserve"> </w:t>
    </w:r>
  </w:p>
  <w:p w14:paraId="26116619" w14:textId="0EB4BD54" w:rsidR="00C04037" w:rsidRPr="00C04037" w:rsidRDefault="00C04037" w:rsidP="00C04037">
    <w:pPr>
      <w:tabs>
        <w:tab w:val="left" w:pos="3402"/>
        <w:tab w:val="center" w:pos="4536"/>
        <w:tab w:val="right" w:pos="9072"/>
      </w:tabs>
      <w:jc w:val="center"/>
      <w:rPr>
        <w:rFonts w:ascii="Arial" w:hAnsi="Arial"/>
        <w:sz w:val="16"/>
        <w:szCs w:val="16"/>
      </w:rPr>
    </w:pPr>
    <w:r w:rsidRPr="00C04037">
      <w:rPr>
        <w:rFonts w:ascii="Arial" w:hAnsi="Arial"/>
        <w:sz w:val="16"/>
        <w:szCs w:val="16"/>
      </w:rPr>
      <w:t>Znak Sprawy: NLP/PZP/</w:t>
    </w:r>
    <w:r>
      <w:rPr>
        <w:rFonts w:ascii="Arial" w:hAnsi="Arial"/>
        <w:sz w:val="16"/>
        <w:szCs w:val="16"/>
      </w:rPr>
      <w:t>19</w:t>
    </w:r>
    <w:r w:rsidRPr="00C04037">
      <w:rPr>
        <w:rFonts w:ascii="Arial" w:hAnsi="Arial"/>
        <w:sz w:val="16"/>
        <w:szCs w:val="16"/>
      </w:rPr>
      <w:t>/2025</w:t>
    </w:r>
  </w:p>
  <w:p w14:paraId="04868668" w14:textId="77777777" w:rsidR="00C04037" w:rsidRPr="00C04037" w:rsidRDefault="00C04037" w:rsidP="00C04037">
    <w:pPr>
      <w:tabs>
        <w:tab w:val="left" w:pos="3402"/>
        <w:tab w:val="center" w:pos="4536"/>
        <w:tab w:val="right" w:pos="9072"/>
      </w:tabs>
      <w:jc w:val="center"/>
      <w:rPr>
        <w:rFonts w:ascii="Arial" w:hAnsi="Arial"/>
        <w:sz w:val="16"/>
        <w:szCs w:val="16"/>
      </w:rPr>
    </w:pPr>
    <w:r w:rsidRPr="00C04037">
      <w:rPr>
        <w:rFonts w:ascii="Arial" w:hAnsi="Arial"/>
        <w:sz w:val="16"/>
        <w:szCs w:val="16"/>
      </w:rPr>
      <w:t>Część II SWZ Zakres rzeczowy i techniczny</w:t>
    </w:r>
  </w:p>
  <w:p w14:paraId="2B92F5F2" w14:textId="77777777" w:rsidR="00044FFF" w:rsidRDefault="00044F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34201"/>
    <w:multiLevelType w:val="hybridMultilevel"/>
    <w:tmpl w:val="C3AA0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A4F72"/>
    <w:multiLevelType w:val="multilevel"/>
    <w:tmpl w:val="9EA815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28" w:hanging="1440"/>
      </w:pPr>
      <w:rPr>
        <w:rFonts w:hint="default"/>
      </w:rPr>
    </w:lvl>
  </w:abstractNum>
  <w:abstractNum w:abstractNumId="2" w15:restartNumberingAfterBreak="0">
    <w:nsid w:val="2A1C3F41"/>
    <w:multiLevelType w:val="multilevel"/>
    <w:tmpl w:val="E4ECD7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6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6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8" w:hanging="1440"/>
      </w:pPr>
      <w:rPr>
        <w:rFonts w:hint="default"/>
      </w:rPr>
    </w:lvl>
  </w:abstractNum>
  <w:abstractNum w:abstractNumId="3" w15:restartNumberingAfterBreak="0">
    <w:nsid w:val="2C211DD6"/>
    <w:multiLevelType w:val="multilevel"/>
    <w:tmpl w:val="BB9258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709"/>
      </w:pPr>
      <w:rPr>
        <w:rFonts w:ascii="Arial" w:hAnsi="Arial" w:cs="Arial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2126"/>
        </w:tabs>
        <w:ind w:left="2126" w:hanging="709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CAF69B6"/>
    <w:multiLevelType w:val="multilevel"/>
    <w:tmpl w:val="798461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0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216" w:hanging="1440"/>
      </w:pPr>
      <w:rPr>
        <w:rFonts w:hint="default"/>
      </w:rPr>
    </w:lvl>
  </w:abstractNum>
  <w:abstractNum w:abstractNumId="5" w15:restartNumberingAfterBreak="0">
    <w:nsid w:val="3B573773"/>
    <w:multiLevelType w:val="multilevel"/>
    <w:tmpl w:val="6D2838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8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416" w:hanging="1440"/>
      </w:pPr>
      <w:rPr>
        <w:rFonts w:hint="default"/>
      </w:rPr>
    </w:lvl>
  </w:abstractNum>
  <w:abstractNum w:abstractNumId="6" w15:restartNumberingAfterBreak="0">
    <w:nsid w:val="496D2E6A"/>
    <w:multiLevelType w:val="hybridMultilevel"/>
    <w:tmpl w:val="9A52C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B32D3"/>
    <w:multiLevelType w:val="multilevel"/>
    <w:tmpl w:val="1FDC9DF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566660B3"/>
    <w:multiLevelType w:val="multilevel"/>
    <w:tmpl w:val="86EA481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544385"/>
    <w:multiLevelType w:val="multilevel"/>
    <w:tmpl w:val="0EB812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8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416" w:hanging="1440"/>
      </w:pPr>
      <w:rPr>
        <w:rFonts w:hint="default"/>
      </w:rPr>
    </w:lvl>
  </w:abstractNum>
  <w:abstractNum w:abstractNumId="10" w15:restartNumberingAfterBreak="0">
    <w:nsid w:val="5AEC55D8"/>
    <w:multiLevelType w:val="multilevel"/>
    <w:tmpl w:val="DCC29C4C"/>
    <w:lvl w:ilvl="0">
      <w:start w:val="1"/>
      <w:numFmt w:val="decimal"/>
      <w:pStyle w:val="Nagwek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gwek6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5B5E6BE1"/>
    <w:multiLevelType w:val="hybridMultilevel"/>
    <w:tmpl w:val="9C1E9968"/>
    <w:lvl w:ilvl="0" w:tplc="56CC3910">
      <w:start w:val="1"/>
      <w:numFmt w:val="upperRoman"/>
      <w:lvlText w:val="%1."/>
      <w:lvlJc w:val="left"/>
      <w:pPr>
        <w:ind w:left="1494" w:hanging="360"/>
      </w:pPr>
      <w:rPr>
        <w:rFonts w:hint="default"/>
        <w:b/>
      </w:rPr>
    </w:lvl>
    <w:lvl w:ilvl="1" w:tplc="44D88A2C">
      <w:start w:val="1"/>
      <w:numFmt w:val="decimal"/>
      <w:lvlText w:val="%2."/>
      <w:lvlJc w:val="left"/>
      <w:pPr>
        <w:ind w:left="3960" w:hanging="360"/>
      </w:pPr>
      <w:rPr>
        <w:rFonts w:ascii="Franklin Gothic Book" w:eastAsia="Calibri" w:hAnsi="Franklin Gothic Book" w:cs="Arial"/>
        <w:b w:val="0"/>
      </w:rPr>
    </w:lvl>
    <w:lvl w:ilvl="2" w:tplc="84C0208A">
      <w:start w:val="1"/>
      <w:numFmt w:val="decimal"/>
      <w:lvlText w:val="%3."/>
      <w:lvlJc w:val="left"/>
      <w:pPr>
        <w:ind w:left="48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D2D4BD5E">
      <w:start w:val="2"/>
      <w:numFmt w:val="bullet"/>
      <w:lvlText w:val="-"/>
      <w:lvlJc w:val="left"/>
      <w:pPr>
        <w:ind w:left="6120" w:hanging="360"/>
      </w:pPr>
      <w:rPr>
        <w:rFonts w:ascii="Franklin Gothic Book" w:eastAsia="Times New Roman" w:hAnsi="Franklin Gothic Book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638B1655"/>
    <w:multiLevelType w:val="hybridMultilevel"/>
    <w:tmpl w:val="CE3C82F6"/>
    <w:lvl w:ilvl="0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AE054FE"/>
    <w:multiLevelType w:val="multilevel"/>
    <w:tmpl w:val="0EB812EE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6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274" w:hanging="1440"/>
      </w:pPr>
      <w:rPr>
        <w:rFonts w:hint="default"/>
      </w:rPr>
    </w:lvl>
  </w:abstractNum>
  <w:abstractNum w:abstractNumId="14" w15:restartNumberingAfterBreak="0">
    <w:nsid w:val="70BA5642"/>
    <w:multiLevelType w:val="multilevel"/>
    <w:tmpl w:val="1DE8A5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3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8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184" w:hanging="1440"/>
      </w:pPr>
      <w:rPr>
        <w:rFonts w:hint="default"/>
      </w:rPr>
    </w:lvl>
  </w:abstractNum>
  <w:abstractNum w:abstractNumId="15" w15:restartNumberingAfterBreak="0">
    <w:nsid w:val="72F90E0A"/>
    <w:multiLevelType w:val="multilevel"/>
    <w:tmpl w:val="730612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6" w15:restartNumberingAfterBreak="0">
    <w:nsid w:val="756B6BD5"/>
    <w:multiLevelType w:val="multilevel"/>
    <w:tmpl w:val="42D44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1440"/>
      </w:pPr>
      <w:rPr>
        <w:rFonts w:hint="default"/>
      </w:rPr>
    </w:lvl>
  </w:abstractNum>
  <w:abstractNum w:abstractNumId="17" w15:restartNumberingAfterBreak="0">
    <w:nsid w:val="77A955AB"/>
    <w:multiLevelType w:val="multilevel"/>
    <w:tmpl w:val="730612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8" w15:restartNumberingAfterBreak="0">
    <w:nsid w:val="78885175"/>
    <w:multiLevelType w:val="multilevel"/>
    <w:tmpl w:val="79846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0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216" w:hanging="1440"/>
      </w:pPr>
      <w:rPr>
        <w:rFonts w:hint="default"/>
      </w:rPr>
    </w:lvl>
  </w:abstractNum>
  <w:abstractNum w:abstractNumId="19" w15:restartNumberingAfterBreak="0">
    <w:nsid w:val="7EFD790F"/>
    <w:multiLevelType w:val="multilevel"/>
    <w:tmpl w:val="06CC3C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Franklin Gothic Book" w:hAnsi="Franklin Gothic Book" w:hint="default"/>
        <w:b w:val="0"/>
      </w:rPr>
    </w:lvl>
    <w:lvl w:ilvl="2">
      <w:start w:val="1"/>
      <w:numFmt w:val="decimal"/>
      <w:lvlText w:val="%1.%2.%3."/>
      <w:lvlJc w:val="left"/>
      <w:pPr>
        <w:ind w:left="5823" w:hanging="720"/>
      </w:pPr>
      <w:rPr>
        <w:rFonts w:ascii="Franklin Gothic Book" w:hAnsi="Franklin Gothic Book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 w16cid:durableId="1600218697">
    <w:abstractNumId w:val="11"/>
  </w:num>
  <w:num w:numId="2" w16cid:durableId="1003892746">
    <w:abstractNumId w:val="10"/>
  </w:num>
  <w:num w:numId="3" w16cid:durableId="1820341351">
    <w:abstractNumId w:val="3"/>
  </w:num>
  <w:num w:numId="4" w16cid:durableId="153373528">
    <w:abstractNumId w:val="19"/>
  </w:num>
  <w:num w:numId="5" w16cid:durableId="1300107136">
    <w:abstractNumId w:val="7"/>
  </w:num>
  <w:num w:numId="6" w16cid:durableId="1753237130">
    <w:abstractNumId w:val="6"/>
  </w:num>
  <w:num w:numId="7" w16cid:durableId="864708918">
    <w:abstractNumId w:val="12"/>
  </w:num>
  <w:num w:numId="8" w16cid:durableId="117651754">
    <w:abstractNumId w:val="2"/>
  </w:num>
  <w:num w:numId="9" w16cid:durableId="518856122">
    <w:abstractNumId w:val="1"/>
  </w:num>
  <w:num w:numId="10" w16cid:durableId="1773238460">
    <w:abstractNumId w:val="4"/>
  </w:num>
  <w:num w:numId="11" w16cid:durableId="1077363440">
    <w:abstractNumId w:val="18"/>
  </w:num>
  <w:num w:numId="12" w16cid:durableId="1078357024">
    <w:abstractNumId w:val="5"/>
  </w:num>
  <w:num w:numId="13" w16cid:durableId="606354126">
    <w:abstractNumId w:val="9"/>
  </w:num>
  <w:num w:numId="14" w16cid:durableId="1692754187">
    <w:abstractNumId w:val="13"/>
  </w:num>
  <w:num w:numId="15" w16cid:durableId="1308123959">
    <w:abstractNumId w:val="16"/>
  </w:num>
  <w:num w:numId="16" w16cid:durableId="1511334221">
    <w:abstractNumId w:val="15"/>
  </w:num>
  <w:num w:numId="17" w16cid:durableId="361245700">
    <w:abstractNumId w:val="17"/>
  </w:num>
  <w:num w:numId="18" w16cid:durableId="1153059312">
    <w:abstractNumId w:val="0"/>
  </w:num>
  <w:num w:numId="19" w16cid:durableId="327834567">
    <w:abstractNumId w:val="14"/>
  </w:num>
  <w:num w:numId="20" w16cid:durableId="334501897">
    <w:abstractNumId w:val="10"/>
  </w:num>
  <w:num w:numId="21" w16cid:durableId="694572509">
    <w:abstractNumId w:val="10"/>
  </w:num>
  <w:num w:numId="22" w16cid:durableId="1320382989">
    <w:abstractNumId w:val="10"/>
  </w:num>
  <w:num w:numId="23" w16cid:durableId="2008819392">
    <w:abstractNumId w:val="10"/>
  </w:num>
  <w:num w:numId="24" w16cid:durableId="4719425">
    <w:abstractNumId w:val="10"/>
  </w:num>
  <w:num w:numId="25" w16cid:durableId="124203842">
    <w:abstractNumId w:val="10"/>
  </w:num>
  <w:num w:numId="26" w16cid:durableId="740830462">
    <w:abstractNumId w:val="10"/>
  </w:num>
  <w:num w:numId="27" w16cid:durableId="580219537">
    <w:abstractNumId w:val="10"/>
  </w:num>
  <w:num w:numId="28" w16cid:durableId="103429083">
    <w:abstractNumId w:val="10"/>
  </w:num>
  <w:num w:numId="29" w16cid:durableId="1274940131">
    <w:abstractNumId w:val="10"/>
  </w:num>
  <w:num w:numId="30" w16cid:durableId="2085763331">
    <w:abstractNumId w:val="8"/>
  </w:num>
  <w:num w:numId="31" w16cid:durableId="1214197547">
    <w:abstractNumId w:val="10"/>
  </w:num>
  <w:num w:numId="32" w16cid:durableId="3819497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43785164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F2F"/>
    <w:rsid w:val="00002CEF"/>
    <w:rsid w:val="00027D39"/>
    <w:rsid w:val="00030248"/>
    <w:rsid w:val="00044FFF"/>
    <w:rsid w:val="000523EC"/>
    <w:rsid w:val="00052645"/>
    <w:rsid w:val="00053F15"/>
    <w:rsid w:val="00062960"/>
    <w:rsid w:val="0006322D"/>
    <w:rsid w:val="00063E30"/>
    <w:rsid w:val="00067F42"/>
    <w:rsid w:val="00071B38"/>
    <w:rsid w:val="000821F5"/>
    <w:rsid w:val="00095225"/>
    <w:rsid w:val="000A23FE"/>
    <w:rsid w:val="000A33D6"/>
    <w:rsid w:val="000A76BB"/>
    <w:rsid w:val="000C0B7F"/>
    <w:rsid w:val="000C5334"/>
    <w:rsid w:val="000D2517"/>
    <w:rsid w:val="000E3CD4"/>
    <w:rsid w:val="00121D9C"/>
    <w:rsid w:val="00152042"/>
    <w:rsid w:val="00157B2E"/>
    <w:rsid w:val="00157E55"/>
    <w:rsid w:val="00177B74"/>
    <w:rsid w:val="00181C2A"/>
    <w:rsid w:val="00182163"/>
    <w:rsid w:val="001850E7"/>
    <w:rsid w:val="00185924"/>
    <w:rsid w:val="00185F34"/>
    <w:rsid w:val="00186048"/>
    <w:rsid w:val="0019521E"/>
    <w:rsid w:val="001A690A"/>
    <w:rsid w:val="001A7052"/>
    <w:rsid w:val="001B3182"/>
    <w:rsid w:val="001B3E0B"/>
    <w:rsid w:val="001C5A3E"/>
    <w:rsid w:val="001D0E21"/>
    <w:rsid w:val="001D269D"/>
    <w:rsid w:val="001D76D2"/>
    <w:rsid w:val="001F5BD5"/>
    <w:rsid w:val="00200097"/>
    <w:rsid w:val="002216FF"/>
    <w:rsid w:val="00225A0D"/>
    <w:rsid w:val="002266D6"/>
    <w:rsid w:val="002330FB"/>
    <w:rsid w:val="00234439"/>
    <w:rsid w:val="00234DC4"/>
    <w:rsid w:val="00245F1E"/>
    <w:rsid w:val="002503A6"/>
    <w:rsid w:val="002526FA"/>
    <w:rsid w:val="0025545D"/>
    <w:rsid w:val="00256E02"/>
    <w:rsid w:val="00275355"/>
    <w:rsid w:val="002801B4"/>
    <w:rsid w:val="002877F8"/>
    <w:rsid w:val="002937B6"/>
    <w:rsid w:val="002B1B88"/>
    <w:rsid w:val="002B3482"/>
    <w:rsid w:val="002C1ADB"/>
    <w:rsid w:val="002C3A73"/>
    <w:rsid w:val="002C623A"/>
    <w:rsid w:val="002E064C"/>
    <w:rsid w:val="002E5076"/>
    <w:rsid w:val="002E6BD2"/>
    <w:rsid w:val="00300129"/>
    <w:rsid w:val="003031DD"/>
    <w:rsid w:val="003069D9"/>
    <w:rsid w:val="003133FD"/>
    <w:rsid w:val="0032134C"/>
    <w:rsid w:val="00330512"/>
    <w:rsid w:val="00333203"/>
    <w:rsid w:val="00336391"/>
    <w:rsid w:val="003429D6"/>
    <w:rsid w:val="00360A3E"/>
    <w:rsid w:val="00373DD4"/>
    <w:rsid w:val="003755E5"/>
    <w:rsid w:val="00386C9E"/>
    <w:rsid w:val="00387495"/>
    <w:rsid w:val="00395CB3"/>
    <w:rsid w:val="003C585D"/>
    <w:rsid w:val="003E16CC"/>
    <w:rsid w:val="003E7AF8"/>
    <w:rsid w:val="003F3ACD"/>
    <w:rsid w:val="00405F0E"/>
    <w:rsid w:val="00413051"/>
    <w:rsid w:val="00413D90"/>
    <w:rsid w:val="004519A6"/>
    <w:rsid w:val="00451D77"/>
    <w:rsid w:val="004626B0"/>
    <w:rsid w:val="004906A4"/>
    <w:rsid w:val="004A107A"/>
    <w:rsid w:val="004A73B5"/>
    <w:rsid w:val="004D635F"/>
    <w:rsid w:val="004E1D78"/>
    <w:rsid w:val="004E456E"/>
    <w:rsid w:val="00511618"/>
    <w:rsid w:val="00523BE3"/>
    <w:rsid w:val="005263DE"/>
    <w:rsid w:val="005332C3"/>
    <w:rsid w:val="005460D0"/>
    <w:rsid w:val="00552B95"/>
    <w:rsid w:val="00555730"/>
    <w:rsid w:val="005570D6"/>
    <w:rsid w:val="00560BC5"/>
    <w:rsid w:val="0056115C"/>
    <w:rsid w:val="00562E49"/>
    <w:rsid w:val="0057181B"/>
    <w:rsid w:val="00581C86"/>
    <w:rsid w:val="00586255"/>
    <w:rsid w:val="005864F6"/>
    <w:rsid w:val="005B1C05"/>
    <w:rsid w:val="005F7642"/>
    <w:rsid w:val="005F79B7"/>
    <w:rsid w:val="00601219"/>
    <w:rsid w:val="00620E42"/>
    <w:rsid w:val="00627CD2"/>
    <w:rsid w:val="00633EB7"/>
    <w:rsid w:val="00643FE2"/>
    <w:rsid w:val="006527DB"/>
    <w:rsid w:val="00657C05"/>
    <w:rsid w:val="00661523"/>
    <w:rsid w:val="00665A98"/>
    <w:rsid w:val="006713D6"/>
    <w:rsid w:val="00674941"/>
    <w:rsid w:val="00675773"/>
    <w:rsid w:val="00676CD6"/>
    <w:rsid w:val="006819F0"/>
    <w:rsid w:val="00682337"/>
    <w:rsid w:val="006B2AFE"/>
    <w:rsid w:val="006C3B29"/>
    <w:rsid w:val="006E0BC2"/>
    <w:rsid w:val="006E61D6"/>
    <w:rsid w:val="007050BB"/>
    <w:rsid w:val="00715242"/>
    <w:rsid w:val="00730A6F"/>
    <w:rsid w:val="00752A1F"/>
    <w:rsid w:val="0075417B"/>
    <w:rsid w:val="00764F29"/>
    <w:rsid w:val="0077075A"/>
    <w:rsid w:val="00772EC4"/>
    <w:rsid w:val="007765E7"/>
    <w:rsid w:val="007870B7"/>
    <w:rsid w:val="00787217"/>
    <w:rsid w:val="007910BB"/>
    <w:rsid w:val="007A0AB8"/>
    <w:rsid w:val="007A6A5B"/>
    <w:rsid w:val="007A7662"/>
    <w:rsid w:val="007C1F34"/>
    <w:rsid w:val="007D1866"/>
    <w:rsid w:val="007D28ED"/>
    <w:rsid w:val="007D5EF0"/>
    <w:rsid w:val="007E0E40"/>
    <w:rsid w:val="007E643E"/>
    <w:rsid w:val="007F5C59"/>
    <w:rsid w:val="00807CB2"/>
    <w:rsid w:val="008101FE"/>
    <w:rsid w:val="00836A95"/>
    <w:rsid w:val="00844F69"/>
    <w:rsid w:val="008520BC"/>
    <w:rsid w:val="00864CE0"/>
    <w:rsid w:val="00874F44"/>
    <w:rsid w:val="008B57C2"/>
    <w:rsid w:val="00900650"/>
    <w:rsid w:val="00907FC2"/>
    <w:rsid w:val="00911503"/>
    <w:rsid w:val="00912D35"/>
    <w:rsid w:val="0091358E"/>
    <w:rsid w:val="00914EEC"/>
    <w:rsid w:val="00915634"/>
    <w:rsid w:val="0092702F"/>
    <w:rsid w:val="0095165C"/>
    <w:rsid w:val="009612E9"/>
    <w:rsid w:val="009833FA"/>
    <w:rsid w:val="009843BA"/>
    <w:rsid w:val="00984F55"/>
    <w:rsid w:val="009A61AB"/>
    <w:rsid w:val="009B5C95"/>
    <w:rsid w:val="009C1F26"/>
    <w:rsid w:val="009C28A9"/>
    <w:rsid w:val="009C4479"/>
    <w:rsid w:val="009E1514"/>
    <w:rsid w:val="009E58CB"/>
    <w:rsid w:val="009E7F34"/>
    <w:rsid w:val="009F1349"/>
    <w:rsid w:val="00A04C03"/>
    <w:rsid w:val="00A2097D"/>
    <w:rsid w:val="00A21FF3"/>
    <w:rsid w:val="00A37744"/>
    <w:rsid w:val="00A557EF"/>
    <w:rsid w:val="00A57DA9"/>
    <w:rsid w:val="00A64438"/>
    <w:rsid w:val="00A77541"/>
    <w:rsid w:val="00A91298"/>
    <w:rsid w:val="00A92586"/>
    <w:rsid w:val="00AA1BDB"/>
    <w:rsid w:val="00AA278A"/>
    <w:rsid w:val="00AB6F4F"/>
    <w:rsid w:val="00AB756C"/>
    <w:rsid w:val="00AE529E"/>
    <w:rsid w:val="00AF41D4"/>
    <w:rsid w:val="00B052FB"/>
    <w:rsid w:val="00B154C8"/>
    <w:rsid w:val="00B23D9E"/>
    <w:rsid w:val="00B43CE1"/>
    <w:rsid w:val="00B51EB3"/>
    <w:rsid w:val="00B53B6C"/>
    <w:rsid w:val="00B57A8D"/>
    <w:rsid w:val="00B62A2C"/>
    <w:rsid w:val="00B6436A"/>
    <w:rsid w:val="00B72CBA"/>
    <w:rsid w:val="00B82FB7"/>
    <w:rsid w:val="00B87EEF"/>
    <w:rsid w:val="00BB7608"/>
    <w:rsid w:val="00BC3C6A"/>
    <w:rsid w:val="00BC3F2F"/>
    <w:rsid w:val="00BC79F3"/>
    <w:rsid w:val="00BE167B"/>
    <w:rsid w:val="00BE429D"/>
    <w:rsid w:val="00BE789F"/>
    <w:rsid w:val="00BF73D2"/>
    <w:rsid w:val="00C03432"/>
    <w:rsid w:val="00C04037"/>
    <w:rsid w:val="00C054AC"/>
    <w:rsid w:val="00C22236"/>
    <w:rsid w:val="00C36A47"/>
    <w:rsid w:val="00C50B9B"/>
    <w:rsid w:val="00C65930"/>
    <w:rsid w:val="00C72428"/>
    <w:rsid w:val="00C802EB"/>
    <w:rsid w:val="00C9015A"/>
    <w:rsid w:val="00C91F43"/>
    <w:rsid w:val="00C94456"/>
    <w:rsid w:val="00C948C8"/>
    <w:rsid w:val="00CB459A"/>
    <w:rsid w:val="00CC20D2"/>
    <w:rsid w:val="00CE28AA"/>
    <w:rsid w:val="00D1621A"/>
    <w:rsid w:val="00D22E95"/>
    <w:rsid w:val="00D30E77"/>
    <w:rsid w:val="00D34742"/>
    <w:rsid w:val="00D52CF9"/>
    <w:rsid w:val="00D60130"/>
    <w:rsid w:val="00D61D5C"/>
    <w:rsid w:val="00D63A61"/>
    <w:rsid w:val="00D64BE9"/>
    <w:rsid w:val="00D7501C"/>
    <w:rsid w:val="00D870EF"/>
    <w:rsid w:val="00D960A2"/>
    <w:rsid w:val="00DA2BAE"/>
    <w:rsid w:val="00DB5842"/>
    <w:rsid w:val="00DC3578"/>
    <w:rsid w:val="00DE17D8"/>
    <w:rsid w:val="00DE7C8F"/>
    <w:rsid w:val="00DF52D8"/>
    <w:rsid w:val="00DF7A09"/>
    <w:rsid w:val="00E0298D"/>
    <w:rsid w:val="00E036EF"/>
    <w:rsid w:val="00E0582C"/>
    <w:rsid w:val="00E10231"/>
    <w:rsid w:val="00E15F4C"/>
    <w:rsid w:val="00E24E19"/>
    <w:rsid w:val="00E3019F"/>
    <w:rsid w:val="00E351F6"/>
    <w:rsid w:val="00E35C45"/>
    <w:rsid w:val="00E467F8"/>
    <w:rsid w:val="00E5571D"/>
    <w:rsid w:val="00E55F56"/>
    <w:rsid w:val="00E67AB4"/>
    <w:rsid w:val="00E73360"/>
    <w:rsid w:val="00E74E37"/>
    <w:rsid w:val="00E81945"/>
    <w:rsid w:val="00EA0CDE"/>
    <w:rsid w:val="00EB1AA3"/>
    <w:rsid w:val="00EB34A2"/>
    <w:rsid w:val="00ED57AB"/>
    <w:rsid w:val="00EE392C"/>
    <w:rsid w:val="00F0515A"/>
    <w:rsid w:val="00F0726E"/>
    <w:rsid w:val="00F22CDC"/>
    <w:rsid w:val="00F24B2B"/>
    <w:rsid w:val="00F36D4C"/>
    <w:rsid w:val="00F37E1D"/>
    <w:rsid w:val="00F43515"/>
    <w:rsid w:val="00F5375A"/>
    <w:rsid w:val="00F601F7"/>
    <w:rsid w:val="00F6379D"/>
    <w:rsid w:val="00F8650C"/>
    <w:rsid w:val="00F95BE7"/>
    <w:rsid w:val="00FA10D6"/>
    <w:rsid w:val="00FB08B9"/>
    <w:rsid w:val="00FB1E43"/>
    <w:rsid w:val="00FB3133"/>
    <w:rsid w:val="00FC29ED"/>
    <w:rsid w:val="00FD4062"/>
    <w:rsid w:val="00FE5EA3"/>
    <w:rsid w:val="00F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50E41"/>
  <w15:chartTrackingRefBased/>
  <w15:docId w15:val="{0CA1DA79-B319-45E0-9ACD-E392A091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F2F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511618"/>
    <w:pPr>
      <w:keepNext/>
      <w:numPr>
        <w:numId w:val="2"/>
      </w:numPr>
      <w:spacing w:before="200" w:after="280" w:line="240" w:lineRule="atLeast"/>
      <w:jc w:val="both"/>
      <w:outlineLvl w:val="0"/>
    </w:pPr>
    <w:rPr>
      <w:rFonts w:ascii="Arial" w:hAnsi="Arial" w:cs="Arial"/>
      <w:b/>
      <w:bCs/>
      <w:kern w:val="32"/>
      <w:sz w:val="30"/>
      <w:szCs w:val="30"/>
      <w:lang w:eastAsia="en-US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qFormat/>
    <w:rsid w:val="00511618"/>
    <w:pPr>
      <w:keepNext/>
      <w:numPr>
        <w:ilvl w:val="1"/>
        <w:numId w:val="2"/>
      </w:numPr>
      <w:spacing w:before="80" w:after="240"/>
      <w:jc w:val="both"/>
      <w:outlineLvl w:val="1"/>
    </w:pPr>
    <w:rPr>
      <w:rFonts w:ascii="Arial" w:hAnsi="Arial" w:cs="Arial"/>
      <w:b/>
      <w:bCs/>
      <w:iCs/>
      <w:sz w:val="26"/>
      <w:szCs w:val="26"/>
      <w:lang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511618"/>
    <w:pPr>
      <w:keepNext/>
      <w:numPr>
        <w:ilvl w:val="2"/>
        <w:numId w:val="2"/>
      </w:numPr>
      <w:spacing w:after="200" w:line="240" w:lineRule="atLeast"/>
      <w:jc w:val="both"/>
      <w:outlineLvl w:val="2"/>
    </w:pPr>
    <w:rPr>
      <w:rFonts w:ascii="Arial" w:hAnsi="Arial" w:cs="Arial"/>
      <w:b/>
      <w:bCs/>
      <w:sz w:val="22"/>
      <w:szCs w:val="22"/>
      <w:lang w:eastAsia="en-US"/>
    </w:rPr>
  </w:style>
  <w:style w:type="paragraph" w:styleId="Nagwek4">
    <w:name w:val="heading 4"/>
    <w:aliases w:val="niet gebruikt,heading 4"/>
    <w:basedOn w:val="Normalny"/>
    <w:next w:val="Normalny"/>
    <w:link w:val="Nagwek4Znak"/>
    <w:qFormat/>
    <w:rsid w:val="00511618"/>
    <w:pPr>
      <w:keepNext/>
      <w:numPr>
        <w:ilvl w:val="3"/>
        <w:numId w:val="2"/>
      </w:numPr>
      <w:spacing w:after="200"/>
      <w:jc w:val="both"/>
      <w:outlineLvl w:val="3"/>
    </w:pPr>
    <w:rPr>
      <w:rFonts w:ascii="Arial" w:hAnsi="Arial"/>
      <w:b/>
      <w:bCs/>
      <w:szCs w:val="20"/>
      <w:lang w:eastAsia="en-US"/>
    </w:rPr>
  </w:style>
  <w:style w:type="paragraph" w:styleId="Nagwek5">
    <w:name w:val="heading 5"/>
    <w:aliases w:val="niet gebruikt."/>
    <w:basedOn w:val="Normalny"/>
    <w:next w:val="Normalny"/>
    <w:link w:val="Nagwek5Znak"/>
    <w:qFormat/>
    <w:rsid w:val="00511618"/>
    <w:pPr>
      <w:numPr>
        <w:ilvl w:val="4"/>
        <w:numId w:val="2"/>
      </w:numPr>
      <w:spacing w:before="240" w:after="60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eastAsia="en-US"/>
    </w:rPr>
  </w:style>
  <w:style w:type="paragraph" w:styleId="Nagwek6">
    <w:name w:val="heading 6"/>
    <w:aliases w:val="niet gebruikt..,Heading 6 Char"/>
    <w:basedOn w:val="Normalny"/>
    <w:next w:val="Normalny"/>
    <w:link w:val="Nagwek6Znak"/>
    <w:qFormat/>
    <w:rsid w:val="00511618"/>
    <w:pPr>
      <w:numPr>
        <w:ilvl w:val="5"/>
        <w:numId w:val="2"/>
      </w:numPr>
      <w:spacing w:before="240" w:after="60"/>
      <w:jc w:val="both"/>
      <w:outlineLvl w:val="5"/>
    </w:pPr>
    <w:rPr>
      <w:rFonts w:ascii="Times New Roman" w:hAnsi="Times New Roman"/>
      <w:b/>
      <w:bCs/>
      <w:sz w:val="22"/>
      <w:szCs w:val="22"/>
      <w:lang w:eastAsia="en-US"/>
    </w:rPr>
  </w:style>
  <w:style w:type="paragraph" w:styleId="Nagwek7">
    <w:name w:val="heading 7"/>
    <w:aliases w:val="niet gebruikt..."/>
    <w:basedOn w:val="Normalny"/>
    <w:next w:val="Normalny"/>
    <w:link w:val="Nagwek7Znak"/>
    <w:qFormat/>
    <w:rsid w:val="00511618"/>
    <w:pPr>
      <w:numPr>
        <w:ilvl w:val="6"/>
        <w:numId w:val="2"/>
      </w:numPr>
      <w:spacing w:before="240" w:after="60"/>
      <w:jc w:val="both"/>
      <w:outlineLvl w:val="6"/>
    </w:pPr>
    <w:rPr>
      <w:rFonts w:ascii="Times New Roman" w:hAnsi="Times New Roman"/>
      <w:sz w:val="24"/>
      <w:lang w:eastAsia="en-US"/>
    </w:rPr>
  </w:style>
  <w:style w:type="paragraph" w:styleId="Nagwek8">
    <w:name w:val="heading 8"/>
    <w:aliases w:val="niet gebruikt...."/>
    <w:basedOn w:val="Normalny"/>
    <w:next w:val="Normalny"/>
    <w:link w:val="Nagwek8Znak"/>
    <w:qFormat/>
    <w:rsid w:val="00511618"/>
    <w:pPr>
      <w:numPr>
        <w:ilvl w:val="7"/>
        <w:numId w:val="2"/>
      </w:numPr>
      <w:spacing w:before="240" w:after="60"/>
      <w:jc w:val="both"/>
      <w:outlineLvl w:val="7"/>
    </w:pPr>
    <w:rPr>
      <w:rFonts w:ascii="Times New Roman" w:hAnsi="Times New Roman"/>
      <w:i/>
      <w:iCs/>
      <w:sz w:val="24"/>
      <w:lang w:eastAsia="en-US"/>
    </w:rPr>
  </w:style>
  <w:style w:type="paragraph" w:styleId="Nagwek9">
    <w:name w:val="heading 9"/>
    <w:aliases w:val="niet gebruikt....."/>
    <w:basedOn w:val="Normalny"/>
    <w:next w:val="Normalny"/>
    <w:link w:val="Nagwek9Znak"/>
    <w:qFormat/>
    <w:rsid w:val="00511618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 nieparzystej"/>
    <w:basedOn w:val="Normalny"/>
    <w:link w:val="NagwekZnak"/>
    <w:rsid w:val="00BC3F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rsid w:val="00BC3F2F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nhideWhenUsed/>
    <w:rsid w:val="00BC3F2F"/>
    <w:rPr>
      <w:color w:val="0000FF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BC3F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aliases w:val="body text"/>
    <w:basedOn w:val="Normalny"/>
    <w:link w:val="TekstpodstawowyZnak"/>
    <w:rsid w:val="00BC3F2F"/>
    <w:pPr>
      <w:spacing w:after="120"/>
    </w:pPr>
    <w:rPr>
      <w:rFonts w:ascii="Arial" w:hAnsi="Arial" w:cs="Arial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rsid w:val="00BC3F2F"/>
    <w:rPr>
      <w:rFonts w:ascii="Arial" w:eastAsia="Times New Roman" w:hAnsi="Arial" w:cs="Arial"/>
      <w:sz w:val="20"/>
      <w:szCs w:val="24"/>
      <w:lang w:eastAsia="pl-PL"/>
    </w:rPr>
  </w:style>
  <w:style w:type="character" w:styleId="Odwoaniedokomentarza">
    <w:name w:val="annotation reference"/>
    <w:basedOn w:val="Domylnaczcionkaakapitu"/>
    <w:unhideWhenUsed/>
    <w:rsid w:val="00BC3F2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C3F2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3F2F"/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BC3F2F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BC3F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BC3F2F"/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C3F2F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C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BC3F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BC3F2F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467F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467F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511618"/>
    <w:rPr>
      <w:rFonts w:ascii="Arial" w:eastAsia="Times New Roman" w:hAnsi="Arial" w:cs="Arial"/>
      <w:b/>
      <w:bCs/>
      <w:kern w:val="32"/>
      <w:sz w:val="30"/>
      <w:szCs w:val="30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511618"/>
    <w:rPr>
      <w:rFonts w:ascii="Arial" w:eastAsia="Times New Roman" w:hAnsi="Arial" w:cs="Arial"/>
      <w:b/>
      <w:bCs/>
      <w:iCs/>
      <w:sz w:val="26"/>
      <w:szCs w:val="26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511618"/>
    <w:rPr>
      <w:rFonts w:ascii="Arial" w:eastAsia="Times New Roman" w:hAnsi="Arial" w:cs="Arial"/>
      <w:b/>
      <w:bCs/>
    </w:rPr>
  </w:style>
  <w:style w:type="character" w:customStyle="1" w:styleId="Nagwek4Znak">
    <w:name w:val="Nagłówek 4 Znak"/>
    <w:aliases w:val="niet gebruikt Znak,heading 4 Znak"/>
    <w:basedOn w:val="Domylnaczcionkaakapitu"/>
    <w:link w:val="Nagwek4"/>
    <w:rsid w:val="00511618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51161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511618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aliases w:val="niet gebruikt... Znak"/>
    <w:basedOn w:val="Domylnaczcionkaakapitu"/>
    <w:link w:val="Nagwek7"/>
    <w:rsid w:val="0051161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aliases w:val="niet gebruikt.... Znak"/>
    <w:basedOn w:val="Domylnaczcionkaakapitu"/>
    <w:link w:val="Nagwek8"/>
    <w:rsid w:val="0051161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aliases w:val="niet gebruikt..... Znak"/>
    <w:basedOn w:val="Domylnaczcionkaakapitu"/>
    <w:link w:val="Nagwek9"/>
    <w:rsid w:val="00511618"/>
    <w:rPr>
      <w:rFonts w:ascii="Arial" w:eastAsia="Times New Roman" w:hAnsi="Arial" w:cs="Aria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216FF"/>
    <w:pPr>
      <w:suppressAutoHyphens/>
      <w:ind w:left="360"/>
    </w:pPr>
    <w:rPr>
      <w:rFonts w:ascii="Franklin Gothic Book" w:eastAsia="Calibri" w:hAnsi="Franklin Gothic Book" w:cs="Arial"/>
      <w:sz w:val="18"/>
      <w:szCs w:val="18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216FF"/>
    <w:rPr>
      <w:rFonts w:ascii="Franklin Gothic Book" w:eastAsia="Calibri" w:hAnsi="Franklin Gothic Book" w:cs="Arial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044F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FFF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blokowy">
    <w:name w:val="Block Text"/>
    <w:basedOn w:val="Normalny"/>
    <w:uiPriority w:val="99"/>
    <w:unhideWhenUsed/>
    <w:rsid w:val="001A7052"/>
    <w:pPr>
      <w:shd w:val="clear" w:color="auto" w:fill="FFFFFF"/>
      <w:tabs>
        <w:tab w:val="left" w:pos="1276"/>
      </w:tabs>
      <w:spacing w:before="43" w:line="300" w:lineRule="auto"/>
      <w:ind w:left="142" w:right="11"/>
    </w:pPr>
    <w:rPr>
      <w:rFonts w:ascii="Franklin Gothic Book" w:hAnsi="Franklin Gothic Book" w:cs="Arial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rsid w:val="007050BB"/>
    <w:pPr>
      <w:suppressAutoHyphens/>
      <w:spacing w:after="120"/>
    </w:pPr>
    <w:rPr>
      <w:rFonts w:ascii="Franklin Gothic Book" w:eastAsia="Calibri" w:hAnsi="Franklin Gothic Book" w:cs="Arial"/>
      <w:sz w:val="18"/>
      <w:szCs w:val="18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050BB"/>
    <w:rPr>
      <w:rFonts w:ascii="Franklin Gothic Book" w:eastAsia="Calibri" w:hAnsi="Franklin Gothic Book" w:cs="Arial"/>
      <w:sz w:val="18"/>
      <w:szCs w:val="18"/>
    </w:rPr>
  </w:style>
  <w:style w:type="paragraph" w:customStyle="1" w:styleId="ScheduleCrossreferenceSalans">
    <w:name w:val="Schedule Crossreference Salans"/>
    <w:basedOn w:val="Normalny"/>
    <w:next w:val="Normalny"/>
    <w:rsid w:val="004A73B5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4A73B5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A73B5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A73B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0A33D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E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EA3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character" w:customStyle="1" w:styleId="cf01">
    <w:name w:val="cf01"/>
    <w:basedOn w:val="Domylnaczcionkaakapitu"/>
    <w:rsid w:val="00CE28A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4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12</Pages>
  <Words>3303</Words>
  <Characters>19823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Wojdan Marek</dc:creator>
  <cp:keywords/>
  <dc:description/>
  <cp:lastModifiedBy>Bąk-Mazur Katarzyna EEP</cp:lastModifiedBy>
  <cp:revision>17</cp:revision>
  <cp:lastPrinted>2025-08-27T06:39:00Z</cp:lastPrinted>
  <dcterms:created xsi:type="dcterms:W3CDTF">2025-08-28T03:58:00Z</dcterms:created>
  <dcterms:modified xsi:type="dcterms:W3CDTF">2025-09-03T06:58:00Z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312d8-20ad-408d-a1d8-bf45c280bf61_Enabled">
    <vt:lpwstr>true</vt:lpwstr>
  </property>
  <property fmtid="{D5CDD505-2E9C-101B-9397-08002B2CF9AE}" pid="3" name="MSIP_Label_def312d8-20ad-408d-a1d8-bf45c280bf61_SetDate">
    <vt:lpwstr>2025-07-24T06:45:42Z</vt:lpwstr>
  </property>
  <property fmtid="{D5CDD505-2E9C-101B-9397-08002B2CF9AE}" pid="4" name="MSIP_Label_def312d8-20ad-408d-a1d8-bf45c280bf61_Method">
    <vt:lpwstr>Privileged</vt:lpwstr>
  </property>
  <property fmtid="{D5CDD505-2E9C-101B-9397-08002B2CF9AE}" pid="5" name="MSIP_Label_def312d8-20ad-408d-a1d8-bf45c280bf61_Name">
    <vt:lpwstr>Jawne</vt:lpwstr>
  </property>
  <property fmtid="{D5CDD505-2E9C-101B-9397-08002B2CF9AE}" pid="6" name="MSIP_Label_def312d8-20ad-408d-a1d8-bf45c280bf61_SiteId">
    <vt:lpwstr>d98cb713-da43-4185-b297-37a20ad7c9cd</vt:lpwstr>
  </property>
  <property fmtid="{D5CDD505-2E9C-101B-9397-08002B2CF9AE}" pid="7" name="MSIP_Label_def312d8-20ad-408d-a1d8-bf45c280bf61_ActionId">
    <vt:lpwstr>acd5f13f-2c8c-4661-80d7-5ed9452ba3b3</vt:lpwstr>
  </property>
  <property fmtid="{D5CDD505-2E9C-101B-9397-08002B2CF9AE}" pid="8" name="MSIP_Label_def312d8-20ad-408d-a1d8-bf45c280bf61_ContentBits">
    <vt:lpwstr>0</vt:lpwstr>
  </property>
  <property fmtid="{D5CDD505-2E9C-101B-9397-08002B2CF9AE}" pid="9" name="MSIP_Label_def312d8-20ad-408d-a1d8-bf45c280bf61_Tag">
    <vt:lpwstr>10, 0, 1, 1</vt:lpwstr>
  </property>
</Properties>
</file>